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0228FB6D" w:rsidR="006F5FD0" w:rsidRPr="00571687" w:rsidRDefault="00297B55" w:rsidP="00D517A4">
      <w:pPr>
        <w:jc w:val="center"/>
        <w:rPr>
          <w:sz w:val="20"/>
          <w:lang w:val="en-GB"/>
        </w:rPr>
      </w:pPr>
      <w:r>
        <w:rPr>
          <w:sz w:val="20"/>
          <w:highlight w:val="yellow"/>
          <w:lang w:val="en-GB"/>
        </w:rPr>
        <w:t xml:space="preserve"> </w:t>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2E08CFA7" w14:textId="4DEF7D7E" w:rsidR="00C02342" w:rsidRPr="00DC266C" w:rsidRDefault="00DB35A9" w:rsidP="00CE6196">
      <w:pPr>
        <w:spacing w:beforeAutospacing="1" w:afterAutospacing="1"/>
        <w:rPr>
          <w:bCs/>
          <w:sz w:val="22"/>
          <w:szCs w:val="22"/>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r w:rsidR="007C201A" w:rsidRPr="00DC266C">
        <w:rPr>
          <w:bCs/>
          <w:sz w:val="22"/>
          <w:szCs w:val="22"/>
          <w:u w:val="single"/>
        </w:rPr>
        <w:br/>
      </w:r>
      <w:r w:rsidR="00B513FE" w:rsidRPr="00DC266C">
        <w:rPr>
          <w:bCs/>
          <w:sz w:val="22"/>
          <w:szCs w:val="22"/>
          <w:u w:val="single"/>
        </w:rPr>
        <w:t xml:space="preserve">II.1.1) </w:t>
      </w:r>
      <w:r w:rsidRPr="00DC266C">
        <w:rPr>
          <w:bCs/>
          <w:sz w:val="22"/>
          <w:szCs w:val="22"/>
          <w:u w:val="single"/>
        </w:rPr>
        <w:t xml:space="preserve">Information </w:t>
      </w:r>
      <w:r w:rsidR="00B513FE" w:rsidRPr="00DC266C">
        <w:rPr>
          <w:bCs/>
          <w:sz w:val="22"/>
          <w:szCs w:val="22"/>
          <w:u w:val="single"/>
        </w:rPr>
        <w:t>Notice Title</w:t>
      </w:r>
      <w:r w:rsidR="00B513FE" w:rsidRPr="00DC266C">
        <w:rPr>
          <w:bCs/>
          <w:sz w:val="22"/>
          <w:szCs w:val="22"/>
        </w:rPr>
        <w:t xml:space="preserve">: </w:t>
      </w:r>
      <w:r w:rsidR="00B057D8" w:rsidRPr="00B057D8">
        <w:rPr>
          <w:bCs/>
          <w:sz w:val="22"/>
          <w:szCs w:val="22"/>
        </w:rPr>
        <w:t>Provision of Logistics and Organizational Support Services for the Implementation of the IPA 2022 Project (Accommodation, Transportation, Catering, Conference Facilities, and Related Services).</w:t>
      </w:r>
      <w:r w:rsidR="00C02342" w:rsidRPr="00DC266C">
        <w:rPr>
          <w:bCs/>
          <w:sz w:val="22"/>
          <w:szCs w:val="22"/>
        </w:rPr>
        <w:t xml:space="preserve"> (Statistical Office of the Republic of Serbia), Belgrade/Serbia </w:t>
      </w:r>
    </w:p>
    <w:p w14:paraId="4533E4F0" w14:textId="16EA178A" w:rsidR="002B0332" w:rsidRDefault="00B513FE" w:rsidP="00C02342">
      <w:pPr>
        <w:spacing w:beforeAutospacing="1" w:afterAutospacing="1"/>
        <w:rPr>
          <w:bCs/>
          <w:sz w:val="22"/>
          <w:szCs w:val="22"/>
        </w:rPr>
      </w:pPr>
      <w:r w:rsidRPr="00DC266C">
        <w:rPr>
          <w:bCs/>
          <w:sz w:val="22"/>
          <w:szCs w:val="22"/>
          <w:u w:val="single"/>
        </w:rPr>
        <w:t xml:space="preserve">II.1.1) </w:t>
      </w:r>
      <w:r w:rsidR="00DB35A9" w:rsidRPr="00DC266C">
        <w:rPr>
          <w:bCs/>
          <w:sz w:val="22"/>
          <w:szCs w:val="22"/>
          <w:u w:val="single"/>
        </w:rPr>
        <w:t xml:space="preserve">Information </w:t>
      </w:r>
      <w:r w:rsidRPr="00DC266C">
        <w:rPr>
          <w:bCs/>
          <w:sz w:val="22"/>
          <w:szCs w:val="22"/>
          <w:u w:val="single"/>
        </w:rPr>
        <w:t xml:space="preserve">Notice Reference Number: </w:t>
      </w:r>
      <w:r w:rsidR="00C02342" w:rsidRPr="00DC266C">
        <w:rPr>
          <w:bCs/>
          <w:sz w:val="22"/>
          <w:szCs w:val="22"/>
        </w:rPr>
        <w:t>00</w:t>
      </w:r>
      <w:r w:rsidR="00B057D8">
        <w:rPr>
          <w:bCs/>
          <w:sz w:val="22"/>
          <w:szCs w:val="22"/>
        </w:rPr>
        <w:t>9</w:t>
      </w:r>
      <w:r w:rsidR="00C02342" w:rsidRPr="00DC266C">
        <w:rPr>
          <w:bCs/>
          <w:sz w:val="22"/>
          <w:szCs w:val="22"/>
        </w:rPr>
        <w:t>/202</w:t>
      </w:r>
      <w:r w:rsidR="00B057D8">
        <w:rPr>
          <w:bCs/>
          <w:sz w:val="22"/>
          <w:szCs w:val="22"/>
        </w:rPr>
        <w:t>5</w:t>
      </w:r>
    </w:p>
    <w:p w14:paraId="5B463A74" w14:textId="0797413D" w:rsidR="00EF74CF" w:rsidRPr="00DC266C" w:rsidRDefault="00EF74CF" w:rsidP="00C02342">
      <w:pPr>
        <w:spacing w:beforeAutospacing="1" w:afterAutospacing="1"/>
        <w:rPr>
          <w:rStyle w:val="Strong"/>
          <w:bCs/>
          <w:sz w:val="22"/>
          <w:szCs w:val="22"/>
          <w:u w:val="single"/>
          <w:lang w:val="en-GB"/>
        </w:rPr>
      </w:pPr>
      <w:r w:rsidRPr="00DC266C">
        <w:rPr>
          <w:rStyle w:val="Strong"/>
          <w:bCs/>
          <w:sz w:val="22"/>
          <w:szCs w:val="22"/>
          <w:u w:val="single"/>
          <w:lang w:val="en-GB"/>
        </w:rPr>
        <w:t>I.1) Name and address Contracting Authority</w:t>
      </w:r>
    </w:p>
    <w:p w14:paraId="66C958AC" w14:textId="77777777" w:rsidR="00C02342" w:rsidRPr="00C02342" w:rsidRDefault="00C02342" w:rsidP="00C02342">
      <w:pPr>
        <w:outlineLvl w:val="0"/>
        <w:rPr>
          <w:rStyle w:val="Strong"/>
          <w:b w:val="0"/>
          <w:sz w:val="22"/>
          <w:szCs w:val="22"/>
          <w:lang w:val="en-GB"/>
        </w:rPr>
      </w:pPr>
      <w:r w:rsidRPr="00C02342">
        <w:rPr>
          <w:rStyle w:val="Strong"/>
          <w:b w:val="0"/>
          <w:sz w:val="22"/>
          <w:szCs w:val="22"/>
          <w:lang w:val="en-GB"/>
        </w:rPr>
        <w:t xml:space="preserve">Official name:  Statistical Office of the Republic of Serbia </w:t>
      </w:r>
    </w:p>
    <w:p w14:paraId="555BBCC6" w14:textId="77777777" w:rsidR="00C02342" w:rsidRPr="00C02342" w:rsidRDefault="00C02342" w:rsidP="00C02342">
      <w:pPr>
        <w:outlineLvl w:val="0"/>
        <w:rPr>
          <w:rStyle w:val="Strong"/>
          <w:b w:val="0"/>
          <w:sz w:val="22"/>
          <w:szCs w:val="22"/>
          <w:lang w:val="en-GB"/>
        </w:rPr>
      </w:pPr>
      <w:r w:rsidRPr="00C02342">
        <w:rPr>
          <w:rStyle w:val="Strong"/>
          <w:b w:val="0"/>
          <w:sz w:val="22"/>
          <w:szCs w:val="22"/>
          <w:lang w:val="en-GB"/>
        </w:rPr>
        <w:t xml:space="preserve">Postal address: </w:t>
      </w:r>
      <w:bookmarkStart w:id="0" w:name="_Hlk178743047"/>
      <w:r w:rsidRPr="00C02342">
        <w:rPr>
          <w:rStyle w:val="Strong"/>
          <w:b w:val="0"/>
          <w:sz w:val="22"/>
          <w:szCs w:val="22"/>
          <w:lang w:val="en-GB"/>
        </w:rPr>
        <w:t xml:space="preserve">Milana </w:t>
      </w:r>
      <w:proofErr w:type="spellStart"/>
      <w:r w:rsidRPr="00C02342">
        <w:rPr>
          <w:rStyle w:val="Strong"/>
          <w:b w:val="0"/>
          <w:sz w:val="22"/>
          <w:szCs w:val="22"/>
          <w:lang w:val="en-GB"/>
        </w:rPr>
        <w:t>Rakića</w:t>
      </w:r>
      <w:proofErr w:type="spellEnd"/>
      <w:r w:rsidRPr="00C02342">
        <w:rPr>
          <w:rStyle w:val="Strong"/>
          <w:b w:val="0"/>
          <w:sz w:val="22"/>
          <w:szCs w:val="22"/>
          <w:lang w:val="en-GB"/>
        </w:rPr>
        <w:t xml:space="preserve"> 5</w:t>
      </w:r>
      <w:bookmarkEnd w:id="0"/>
    </w:p>
    <w:p w14:paraId="3B65EADF" w14:textId="77777777" w:rsidR="00C02342" w:rsidRPr="00C02342" w:rsidRDefault="00C02342" w:rsidP="00C02342">
      <w:pPr>
        <w:outlineLvl w:val="0"/>
        <w:rPr>
          <w:rStyle w:val="Strong"/>
          <w:b w:val="0"/>
          <w:sz w:val="22"/>
          <w:szCs w:val="22"/>
          <w:lang w:val="en-GB"/>
        </w:rPr>
      </w:pPr>
      <w:r w:rsidRPr="00C02342">
        <w:rPr>
          <w:rStyle w:val="Strong"/>
          <w:b w:val="0"/>
          <w:sz w:val="22"/>
          <w:szCs w:val="22"/>
          <w:lang w:val="en-GB"/>
        </w:rPr>
        <w:t>Town: Belgrade</w:t>
      </w:r>
    </w:p>
    <w:p w14:paraId="4FF038EA" w14:textId="77777777" w:rsidR="00C02342" w:rsidRPr="00C02342" w:rsidRDefault="00C02342" w:rsidP="00C02342">
      <w:pPr>
        <w:outlineLvl w:val="0"/>
        <w:rPr>
          <w:rStyle w:val="Strong"/>
          <w:b w:val="0"/>
          <w:sz w:val="22"/>
          <w:szCs w:val="22"/>
          <w:lang w:val="en-GB"/>
        </w:rPr>
      </w:pPr>
      <w:r w:rsidRPr="00C02342">
        <w:rPr>
          <w:rStyle w:val="Strong"/>
          <w:b w:val="0"/>
          <w:sz w:val="22"/>
          <w:szCs w:val="22"/>
          <w:lang w:val="en-GB"/>
        </w:rPr>
        <w:t>Postal Code: 11000</w:t>
      </w:r>
    </w:p>
    <w:p w14:paraId="4DC442EC" w14:textId="77777777" w:rsidR="00C02342" w:rsidRPr="00C02342" w:rsidRDefault="00C02342" w:rsidP="00C02342">
      <w:pPr>
        <w:outlineLvl w:val="0"/>
        <w:rPr>
          <w:rStyle w:val="Strong"/>
          <w:b w:val="0"/>
          <w:sz w:val="22"/>
          <w:szCs w:val="22"/>
          <w:lang w:val="en-GB"/>
        </w:rPr>
      </w:pPr>
      <w:r w:rsidRPr="00C02342">
        <w:rPr>
          <w:rStyle w:val="Strong"/>
          <w:b w:val="0"/>
          <w:sz w:val="22"/>
          <w:szCs w:val="22"/>
          <w:lang w:val="en-GB"/>
        </w:rPr>
        <w:t>E-mail: stat@stat.gov.rs</w:t>
      </w:r>
    </w:p>
    <w:p w14:paraId="211EB328" w14:textId="50AE7250" w:rsidR="00CF366A" w:rsidRPr="00C02342" w:rsidRDefault="00C02342" w:rsidP="00C02342">
      <w:pPr>
        <w:outlineLvl w:val="0"/>
        <w:rPr>
          <w:rStyle w:val="Strong"/>
          <w:b w:val="0"/>
          <w:sz w:val="22"/>
          <w:szCs w:val="22"/>
          <w:lang w:val="en-GB"/>
        </w:rPr>
      </w:pPr>
      <w:r w:rsidRPr="00C02342">
        <w:rPr>
          <w:rStyle w:val="Strong"/>
          <w:b w:val="0"/>
          <w:sz w:val="22"/>
          <w:szCs w:val="22"/>
          <w:lang w:val="en-GB"/>
        </w:rPr>
        <w:t>Internet address: www.stat.gov.rs</w:t>
      </w:r>
      <w:r w:rsidR="00B513FE">
        <w:rPr>
          <w:rStyle w:val="Strong"/>
          <w:sz w:val="22"/>
          <w:szCs w:val="22"/>
          <w:highlight w:val="lightGray"/>
          <w:u w:val="single"/>
          <w:lang w:val="en-GB"/>
        </w:rPr>
        <w:br/>
      </w:r>
      <w:r w:rsidR="00B513FE" w:rsidRPr="00C02342">
        <w:rPr>
          <w:rStyle w:val="Strong"/>
          <w:sz w:val="22"/>
          <w:szCs w:val="22"/>
          <w:u w:val="single"/>
          <w:lang w:val="en-GB"/>
        </w:rPr>
        <w:t>II.1.1)</w:t>
      </w:r>
      <w:r w:rsidR="007C201A" w:rsidRPr="00C02342">
        <w:rPr>
          <w:rStyle w:val="Strong"/>
          <w:sz w:val="22"/>
          <w:szCs w:val="22"/>
          <w:u w:val="single"/>
          <w:lang w:val="en-GB"/>
        </w:rPr>
        <w:t xml:space="preserve"> </w:t>
      </w:r>
      <w:r w:rsidR="00B513FE" w:rsidRPr="00C02342">
        <w:rPr>
          <w:rStyle w:val="Strong"/>
          <w:sz w:val="22"/>
          <w:szCs w:val="22"/>
          <w:u w:val="single"/>
          <w:lang w:val="en-GB"/>
        </w:rPr>
        <w:t>Title:</w:t>
      </w:r>
      <w:r w:rsidR="00B513FE" w:rsidRPr="00C02342">
        <w:rPr>
          <w:rStyle w:val="Strong"/>
          <w:b w:val="0"/>
          <w:sz w:val="22"/>
          <w:szCs w:val="22"/>
          <w:lang w:val="en-GB"/>
        </w:rPr>
        <w:t xml:space="preserve"> </w:t>
      </w:r>
      <w:r w:rsidR="007C201A" w:rsidRPr="00C02342">
        <w:rPr>
          <w:rStyle w:val="Strong"/>
          <w:b w:val="0"/>
          <w:sz w:val="22"/>
          <w:szCs w:val="22"/>
          <w:lang w:val="en-GB"/>
        </w:rPr>
        <w:br/>
      </w:r>
      <w:r w:rsidR="00B057D8" w:rsidRPr="00B057D8">
        <w:rPr>
          <w:rStyle w:val="Strong"/>
          <w:b w:val="0"/>
          <w:sz w:val="22"/>
          <w:szCs w:val="22"/>
          <w:lang w:val="en-GB"/>
        </w:rPr>
        <w:t xml:space="preserve">Provision of Logistics and Organizational Support Services for the Implementation of the IPA 2022 Project (Accommodation, Transportation, Catering, Conference Facilities, and Related Services). </w:t>
      </w:r>
      <w:r w:rsidRPr="00C02342">
        <w:rPr>
          <w:rStyle w:val="Strong"/>
          <w:b w:val="0"/>
          <w:sz w:val="22"/>
          <w:szCs w:val="22"/>
          <w:lang w:val="en-GB"/>
        </w:rPr>
        <w:t>(Statistical Office of the Republic of Serbia)</w:t>
      </w:r>
    </w:p>
    <w:p w14:paraId="57BD9A50" w14:textId="5D9EBA97" w:rsidR="00010B32" w:rsidRPr="00C02342" w:rsidRDefault="00010B32" w:rsidP="00010B32">
      <w:pPr>
        <w:outlineLvl w:val="0"/>
        <w:rPr>
          <w:rStyle w:val="Strong"/>
          <w:sz w:val="22"/>
          <w:szCs w:val="22"/>
          <w:u w:val="single"/>
          <w:lang w:val="en-GB"/>
        </w:rPr>
      </w:pPr>
      <w:r w:rsidRPr="00C02342">
        <w:rPr>
          <w:rStyle w:val="Strong"/>
          <w:sz w:val="22"/>
          <w:szCs w:val="22"/>
          <w:u w:val="single"/>
          <w:lang w:val="en-GB"/>
        </w:rPr>
        <w:t>II.1.</w:t>
      </w:r>
      <w:r w:rsidR="00C02342" w:rsidRPr="00C02342">
        <w:rPr>
          <w:rStyle w:val="Strong"/>
          <w:sz w:val="22"/>
          <w:szCs w:val="22"/>
          <w:u w:val="single"/>
          <w:lang w:val="en-GB"/>
        </w:rPr>
        <w:t>2</w:t>
      </w:r>
      <w:r w:rsidRPr="00C02342">
        <w:rPr>
          <w:rStyle w:val="Strong"/>
          <w:sz w:val="22"/>
          <w:szCs w:val="22"/>
          <w:u w:val="single"/>
          <w:lang w:val="en-GB"/>
        </w:rPr>
        <w:t>) Type of contract</w:t>
      </w:r>
    </w:p>
    <w:p w14:paraId="382700E3" w14:textId="0DCBE052" w:rsidR="00010B32" w:rsidRPr="008F66E7" w:rsidRDefault="00010B32" w:rsidP="008F66E7">
      <w:pPr>
        <w:pStyle w:val="Blockquote"/>
        <w:ind w:left="0"/>
        <w:jc w:val="both"/>
        <w:rPr>
          <w:rStyle w:val="Strong"/>
          <w:b w:val="0"/>
          <w:i/>
          <w:sz w:val="22"/>
          <w:szCs w:val="22"/>
          <w:lang w:val="en-GB"/>
        </w:rPr>
      </w:pPr>
      <w:r w:rsidRPr="00C02342">
        <w:rPr>
          <w:rStyle w:val="Emphasis"/>
          <w:i w:val="0"/>
          <w:sz w:val="22"/>
          <w:szCs w:val="22"/>
          <w:lang w:val="en-GB"/>
        </w:rPr>
        <w:t>Services</w:t>
      </w:r>
    </w:p>
    <w:p w14:paraId="355F962B" w14:textId="04B9E2CE" w:rsidR="00EF74CF" w:rsidRPr="00D67F00" w:rsidRDefault="00EF74CF" w:rsidP="008F66E7">
      <w:pPr>
        <w:spacing w:before="240" w:after="120"/>
        <w:outlineLvl w:val="0"/>
        <w:rPr>
          <w:rStyle w:val="Strong"/>
          <w:sz w:val="22"/>
          <w:szCs w:val="22"/>
          <w:u w:val="single"/>
          <w:lang w:val="en-GB"/>
        </w:rPr>
      </w:pPr>
      <w:r w:rsidRPr="00903ED9">
        <w:rPr>
          <w:rStyle w:val="Strong"/>
          <w:sz w:val="22"/>
          <w:szCs w:val="22"/>
          <w:u w:val="single"/>
          <w:lang w:val="en-GB"/>
        </w:rPr>
        <w:t>II.1.</w:t>
      </w:r>
      <w:r w:rsidR="00C02342" w:rsidRPr="00903ED9">
        <w:rPr>
          <w:rStyle w:val="Strong"/>
          <w:sz w:val="22"/>
          <w:szCs w:val="22"/>
          <w:u w:val="single"/>
          <w:lang w:val="en-GB"/>
        </w:rPr>
        <w:t>3</w:t>
      </w:r>
      <w:r w:rsidRPr="00903ED9">
        <w:rPr>
          <w:rStyle w:val="Strong"/>
          <w:sz w:val="22"/>
          <w:szCs w:val="22"/>
          <w:u w:val="single"/>
          <w:lang w:val="en-GB"/>
        </w:rPr>
        <w:t>) Short description of the contract</w:t>
      </w:r>
    </w:p>
    <w:p w14:paraId="2F10B4EE" w14:textId="25402C56" w:rsidR="00EF74CF" w:rsidRPr="00D225CC" w:rsidRDefault="00415A14" w:rsidP="00EF74CF">
      <w:pPr>
        <w:pStyle w:val="Blockquote"/>
        <w:ind w:left="0"/>
        <w:jc w:val="both"/>
        <w:rPr>
          <w:i/>
          <w:sz w:val="22"/>
          <w:szCs w:val="22"/>
          <w:lang w:val="en-GB"/>
        </w:rPr>
      </w:pPr>
      <w:r w:rsidRPr="00B057D8">
        <w:rPr>
          <w:bCs/>
          <w:sz w:val="22"/>
          <w:szCs w:val="22"/>
        </w:rPr>
        <w:t>Provision of Logistics and Organizational Support Services for the Implementation of the IPA 2022 Project (Accommodation, Transportation, Catering, Conference Facilities, and Related Services).</w:t>
      </w:r>
      <w:r w:rsidRPr="00DC266C">
        <w:rPr>
          <w:bCs/>
          <w:sz w:val="22"/>
          <w:szCs w:val="22"/>
        </w:rPr>
        <w:t xml:space="preserve"> (Statistical Office of the Republic of Serbia), Belgrade/Serbia</w:t>
      </w:r>
      <w:r w:rsidR="00C02342" w:rsidRPr="00C02342">
        <w:rPr>
          <w:rStyle w:val="Emphasis"/>
          <w:i w:val="0"/>
          <w:sz w:val="22"/>
          <w:szCs w:val="22"/>
          <w:lang w:val="en-GB"/>
        </w:rPr>
        <w:t xml:space="preserve">. </w:t>
      </w:r>
    </w:p>
    <w:p w14:paraId="2EF9E8FA" w14:textId="2D692127" w:rsidR="00EF74CF" w:rsidRPr="00D67F00" w:rsidRDefault="00EF74CF" w:rsidP="00EF74CF">
      <w:pPr>
        <w:outlineLvl w:val="0"/>
        <w:rPr>
          <w:rStyle w:val="Strong"/>
          <w:sz w:val="22"/>
          <w:szCs w:val="22"/>
          <w:u w:val="single"/>
          <w:lang w:val="en-GB"/>
        </w:rPr>
      </w:pPr>
      <w:r w:rsidRPr="00D67F00">
        <w:rPr>
          <w:rStyle w:val="Strong"/>
          <w:sz w:val="22"/>
          <w:szCs w:val="22"/>
          <w:u w:val="single"/>
          <w:lang w:val="en-GB"/>
        </w:rPr>
        <w:t>II.1.</w:t>
      </w:r>
      <w:r w:rsidR="00C02342">
        <w:rPr>
          <w:rStyle w:val="Strong"/>
          <w:sz w:val="22"/>
          <w:szCs w:val="22"/>
          <w:u w:val="single"/>
          <w:lang w:val="en-GB"/>
        </w:rPr>
        <w:t>4</w:t>
      </w:r>
      <w:r w:rsidRPr="00D67F00">
        <w:rPr>
          <w:rStyle w:val="Strong"/>
          <w:sz w:val="22"/>
          <w:szCs w:val="22"/>
          <w:u w:val="single"/>
          <w:lang w:val="en-GB"/>
        </w:rPr>
        <w:t>) Estimated total value</w:t>
      </w:r>
    </w:p>
    <w:p w14:paraId="446B827B" w14:textId="56FF6C11" w:rsidR="00EF74CF" w:rsidRPr="00C02342" w:rsidRDefault="00EF74CF" w:rsidP="00EF74CF">
      <w:pPr>
        <w:outlineLvl w:val="0"/>
        <w:rPr>
          <w:sz w:val="22"/>
          <w:szCs w:val="22"/>
        </w:rPr>
      </w:pPr>
      <w:r w:rsidRPr="00C02342">
        <w:rPr>
          <w:sz w:val="22"/>
          <w:szCs w:val="22"/>
        </w:rPr>
        <w:t>Value excluding VAT:</w:t>
      </w:r>
      <w:r w:rsidR="00F3539A" w:rsidRPr="00C02342">
        <w:rPr>
          <w:sz w:val="22"/>
          <w:szCs w:val="22"/>
        </w:rPr>
        <w:t xml:space="preserve"> </w:t>
      </w:r>
      <w:r w:rsidR="00B52E71">
        <w:rPr>
          <w:sz w:val="22"/>
          <w:szCs w:val="22"/>
        </w:rPr>
        <w:t>1.100</w:t>
      </w:r>
      <w:r w:rsidR="00C02342" w:rsidRPr="00C02342">
        <w:rPr>
          <w:sz w:val="22"/>
          <w:szCs w:val="22"/>
        </w:rPr>
        <w:t>.000,00</w:t>
      </w:r>
      <w:r w:rsidRPr="00C02342">
        <w:rPr>
          <w:sz w:val="22"/>
          <w:szCs w:val="22"/>
        </w:rPr>
        <w:t xml:space="preserve">    Currency</w:t>
      </w:r>
      <w:r w:rsidR="00C02342" w:rsidRPr="00C02342">
        <w:rPr>
          <w:sz w:val="22"/>
          <w:szCs w:val="22"/>
        </w:rPr>
        <w:t>: EUR</w:t>
      </w:r>
    </w:p>
    <w:p w14:paraId="33FFDFE9" w14:textId="35299708" w:rsidR="00DB35A9" w:rsidRPr="00C02342" w:rsidRDefault="00DB35A9" w:rsidP="00DB35A9">
      <w:pPr>
        <w:outlineLvl w:val="0"/>
        <w:rPr>
          <w:rStyle w:val="Strong"/>
          <w:sz w:val="22"/>
          <w:szCs w:val="22"/>
          <w:u w:val="single"/>
          <w:lang w:val="en-GB"/>
        </w:rPr>
      </w:pPr>
      <w:r w:rsidRPr="00C02342">
        <w:rPr>
          <w:rStyle w:val="Strong"/>
          <w:sz w:val="22"/>
          <w:szCs w:val="22"/>
          <w:u w:val="single"/>
          <w:lang w:val="en-GB"/>
        </w:rPr>
        <w:t>IV.1.1.) Type of Procedure</w:t>
      </w:r>
    </w:p>
    <w:p w14:paraId="27F8F5C1" w14:textId="77777777" w:rsidR="002B0332" w:rsidRDefault="00DB35A9" w:rsidP="00DB35A9">
      <w:pPr>
        <w:outlineLvl w:val="0"/>
        <w:rPr>
          <w:rStyle w:val="Strong"/>
          <w:b w:val="0"/>
          <w:sz w:val="22"/>
          <w:szCs w:val="22"/>
          <w:u w:val="single"/>
          <w:lang w:val="en-GB"/>
        </w:rPr>
      </w:pPr>
      <w:r w:rsidRPr="00C02342">
        <w:rPr>
          <w:rStyle w:val="Strong"/>
          <w:b w:val="0"/>
          <w:sz w:val="22"/>
          <w:szCs w:val="22"/>
          <w:u w:val="single"/>
          <w:lang w:val="en-GB"/>
        </w:rPr>
        <w:t>Open</w:t>
      </w:r>
    </w:p>
    <w:p w14:paraId="2E0C7DE0" w14:textId="4F6446E5" w:rsidR="00DB35A9" w:rsidRPr="00D67F00" w:rsidRDefault="00DB35A9" w:rsidP="00DB35A9">
      <w:pPr>
        <w:outlineLvl w:val="0"/>
        <w:rPr>
          <w:rStyle w:val="Strong"/>
          <w:sz w:val="22"/>
          <w:szCs w:val="22"/>
          <w:u w:val="single"/>
          <w:lang w:val="en-GB"/>
        </w:rPr>
      </w:pPr>
      <w:r w:rsidRPr="00C02342">
        <w:rPr>
          <w:rStyle w:val="Strong"/>
          <w:sz w:val="22"/>
          <w:szCs w:val="22"/>
          <w:u w:val="single"/>
          <w:lang w:val="en-GB"/>
        </w:rPr>
        <w:t xml:space="preserve"> IV.2.1) Previous publication concerning this procedure</w:t>
      </w:r>
    </w:p>
    <w:p w14:paraId="10E9FAF8" w14:textId="0F032254" w:rsidR="002B0332" w:rsidRPr="00D53B8D" w:rsidRDefault="002B0332" w:rsidP="00D53B8D">
      <w:pPr>
        <w:jc w:val="both"/>
        <w:outlineLvl w:val="0"/>
        <w:rPr>
          <w:rStyle w:val="Strong"/>
          <w:b w:val="0"/>
          <w:bCs/>
          <w:sz w:val="22"/>
          <w:szCs w:val="22"/>
          <w:lang w:val="en-GB"/>
        </w:rPr>
      </w:pPr>
      <w:r w:rsidRPr="00D53B8D">
        <w:rPr>
          <w:rStyle w:val="Strong"/>
          <w:b w:val="0"/>
          <w:bCs/>
          <w:sz w:val="22"/>
          <w:szCs w:val="22"/>
          <w:lang w:val="en-GB"/>
        </w:rPr>
        <w:t>Prior information notice No: 00</w:t>
      </w:r>
      <w:r w:rsidR="00415A14" w:rsidRPr="00D53B8D">
        <w:rPr>
          <w:rStyle w:val="Strong"/>
          <w:b w:val="0"/>
          <w:bCs/>
          <w:sz w:val="22"/>
          <w:szCs w:val="22"/>
          <w:lang w:val="en-GB"/>
        </w:rPr>
        <w:t>9</w:t>
      </w:r>
      <w:r w:rsidRPr="00D53B8D">
        <w:rPr>
          <w:rStyle w:val="Strong"/>
          <w:b w:val="0"/>
          <w:bCs/>
          <w:sz w:val="22"/>
          <w:szCs w:val="22"/>
          <w:lang w:val="en-GB"/>
        </w:rPr>
        <w:t>/202</w:t>
      </w:r>
      <w:r w:rsidR="00415A14" w:rsidRPr="00D53B8D">
        <w:rPr>
          <w:rStyle w:val="Strong"/>
          <w:b w:val="0"/>
          <w:bCs/>
          <w:sz w:val="22"/>
          <w:szCs w:val="22"/>
          <w:lang w:val="en-GB"/>
        </w:rPr>
        <w:t>5</w:t>
      </w:r>
      <w:r w:rsidRPr="00D53B8D">
        <w:rPr>
          <w:rStyle w:val="Strong"/>
          <w:b w:val="0"/>
          <w:bCs/>
          <w:sz w:val="22"/>
          <w:szCs w:val="22"/>
          <w:lang w:val="en-GB"/>
        </w:rPr>
        <w:t xml:space="preserve"> is published in daily newspaper Politika on the </w:t>
      </w:r>
      <w:r w:rsidR="0097191B" w:rsidRPr="00D53B8D">
        <w:rPr>
          <w:rStyle w:val="Strong"/>
          <w:b w:val="0"/>
          <w:bCs/>
          <w:sz w:val="22"/>
          <w:szCs w:val="22"/>
          <w:lang w:val="en-GB"/>
        </w:rPr>
        <w:t>3</w:t>
      </w:r>
      <w:r w:rsidRPr="00D53B8D">
        <w:rPr>
          <w:rStyle w:val="Strong"/>
          <w:b w:val="0"/>
          <w:bCs/>
          <w:sz w:val="22"/>
          <w:szCs w:val="22"/>
          <w:lang w:val="en-GB"/>
        </w:rPr>
        <w:t>/0</w:t>
      </w:r>
      <w:r w:rsidR="0097191B" w:rsidRPr="00D53B8D">
        <w:rPr>
          <w:rStyle w:val="Strong"/>
          <w:b w:val="0"/>
          <w:bCs/>
          <w:sz w:val="22"/>
          <w:szCs w:val="22"/>
          <w:lang w:val="en-GB"/>
        </w:rPr>
        <w:t>2</w:t>
      </w:r>
      <w:r w:rsidRPr="00D53B8D">
        <w:rPr>
          <w:rStyle w:val="Strong"/>
          <w:b w:val="0"/>
          <w:bCs/>
          <w:sz w:val="22"/>
          <w:szCs w:val="22"/>
          <w:lang w:val="en-GB"/>
        </w:rPr>
        <w:t>/202</w:t>
      </w:r>
      <w:r w:rsidR="0097191B" w:rsidRPr="00D53B8D">
        <w:rPr>
          <w:rStyle w:val="Strong"/>
          <w:b w:val="0"/>
          <w:bCs/>
          <w:sz w:val="22"/>
          <w:szCs w:val="22"/>
          <w:lang w:val="en-GB"/>
        </w:rPr>
        <w:t>5</w:t>
      </w:r>
      <w:r w:rsidRPr="00D53B8D">
        <w:rPr>
          <w:rStyle w:val="Strong"/>
          <w:b w:val="0"/>
          <w:bCs/>
          <w:sz w:val="22"/>
          <w:szCs w:val="22"/>
          <w:lang w:val="en-GB"/>
        </w:rPr>
        <w:t>, in the Official Gazette Republic of Serbia on the</w:t>
      </w:r>
      <w:r w:rsidRPr="00D53B8D">
        <w:rPr>
          <w:rStyle w:val="Strong"/>
          <w:b w:val="0"/>
          <w:bCs/>
          <w:color w:val="FF0000"/>
          <w:sz w:val="22"/>
          <w:szCs w:val="22"/>
          <w:lang w:val="en-GB"/>
        </w:rPr>
        <w:t xml:space="preserve"> </w:t>
      </w:r>
      <w:r w:rsidR="005D7C04" w:rsidRPr="00D53B8D">
        <w:rPr>
          <w:rStyle w:val="Strong"/>
          <w:b w:val="0"/>
          <w:bCs/>
          <w:sz w:val="22"/>
          <w:szCs w:val="22"/>
          <w:lang w:val="en-GB"/>
        </w:rPr>
        <w:t>7</w:t>
      </w:r>
      <w:r w:rsidRPr="00D53B8D">
        <w:rPr>
          <w:rStyle w:val="Strong"/>
          <w:b w:val="0"/>
          <w:bCs/>
          <w:sz w:val="22"/>
          <w:szCs w:val="22"/>
          <w:lang w:val="en-GB"/>
        </w:rPr>
        <w:t>/0</w:t>
      </w:r>
      <w:r w:rsidR="005D7C04" w:rsidRPr="00D53B8D">
        <w:rPr>
          <w:rStyle w:val="Strong"/>
          <w:b w:val="0"/>
          <w:bCs/>
          <w:sz w:val="22"/>
          <w:szCs w:val="22"/>
          <w:lang w:val="en-GB"/>
        </w:rPr>
        <w:t>2</w:t>
      </w:r>
      <w:r w:rsidRPr="00D53B8D">
        <w:rPr>
          <w:rStyle w:val="Strong"/>
          <w:b w:val="0"/>
          <w:bCs/>
          <w:sz w:val="22"/>
          <w:szCs w:val="22"/>
          <w:lang w:val="en-GB"/>
        </w:rPr>
        <w:t>/202</w:t>
      </w:r>
      <w:r w:rsidR="005D7C04" w:rsidRPr="00D53B8D">
        <w:rPr>
          <w:rStyle w:val="Strong"/>
          <w:b w:val="0"/>
          <w:bCs/>
          <w:sz w:val="22"/>
          <w:szCs w:val="22"/>
          <w:lang w:val="en-GB"/>
        </w:rPr>
        <w:t>5</w:t>
      </w:r>
      <w:r w:rsidRPr="00D53B8D">
        <w:rPr>
          <w:rStyle w:val="Strong"/>
          <w:b w:val="0"/>
          <w:bCs/>
          <w:sz w:val="22"/>
          <w:szCs w:val="22"/>
          <w:lang w:val="en-GB"/>
        </w:rPr>
        <w:t xml:space="preserve"> and</w:t>
      </w:r>
      <w:r w:rsidR="001752F6" w:rsidRPr="00D53B8D">
        <w:rPr>
          <w:rStyle w:val="Strong"/>
          <w:b w:val="0"/>
          <w:bCs/>
          <w:sz w:val="22"/>
          <w:szCs w:val="22"/>
          <w:lang w:val="en-GB"/>
        </w:rPr>
        <w:t xml:space="preserve"> on </w:t>
      </w:r>
      <w:r w:rsidR="00D53B8D" w:rsidRPr="00D53B8D">
        <w:rPr>
          <w:rStyle w:val="Strong"/>
          <w:b w:val="0"/>
          <w:bCs/>
          <w:sz w:val="22"/>
          <w:szCs w:val="22"/>
          <w:lang w:val="en-GB"/>
        </w:rPr>
        <w:t>the</w:t>
      </w:r>
      <w:r w:rsidR="00D53B8D" w:rsidRPr="00D53B8D">
        <w:rPr>
          <w:rStyle w:val="Strong"/>
          <w:b w:val="0"/>
          <w:bCs/>
          <w:color w:val="FF0000"/>
          <w:sz w:val="22"/>
          <w:szCs w:val="22"/>
          <w:lang w:val="en-GB"/>
        </w:rPr>
        <w:t xml:space="preserve"> </w:t>
      </w:r>
      <w:r w:rsidR="00D53B8D" w:rsidRPr="00D53B8D">
        <w:rPr>
          <w:rStyle w:val="Strong"/>
          <w:b w:val="0"/>
          <w:bCs/>
          <w:sz w:val="22"/>
          <w:szCs w:val="22"/>
          <w:lang w:val="en-GB"/>
        </w:rPr>
        <w:t>31</w:t>
      </w:r>
      <w:r w:rsidRPr="00D53B8D">
        <w:rPr>
          <w:rStyle w:val="Strong"/>
          <w:b w:val="0"/>
          <w:bCs/>
          <w:sz w:val="22"/>
          <w:szCs w:val="22"/>
          <w:lang w:val="en-GB"/>
        </w:rPr>
        <w:t>/</w:t>
      </w:r>
      <w:r w:rsidR="00D53B8D" w:rsidRPr="00D53B8D">
        <w:rPr>
          <w:rStyle w:val="Strong"/>
          <w:b w:val="0"/>
          <w:bCs/>
          <w:sz w:val="22"/>
          <w:szCs w:val="22"/>
          <w:lang w:val="en-GB"/>
        </w:rPr>
        <w:t>1</w:t>
      </w:r>
      <w:r w:rsidRPr="00D53B8D">
        <w:rPr>
          <w:rStyle w:val="Strong"/>
          <w:b w:val="0"/>
          <w:bCs/>
          <w:sz w:val="22"/>
          <w:szCs w:val="22"/>
          <w:lang w:val="en-GB"/>
        </w:rPr>
        <w:t>/202</w:t>
      </w:r>
      <w:r w:rsidR="00D53B8D" w:rsidRPr="00D53B8D">
        <w:rPr>
          <w:rStyle w:val="Strong"/>
          <w:b w:val="0"/>
          <w:bCs/>
          <w:sz w:val="22"/>
          <w:szCs w:val="22"/>
          <w:lang w:val="en-GB"/>
        </w:rPr>
        <w:t>5</w:t>
      </w:r>
      <w:r w:rsidRPr="00D53B8D">
        <w:rPr>
          <w:rStyle w:val="Strong"/>
          <w:b w:val="0"/>
          <w:bCs/>
          <w:sz w:val="22"/>
          <w:szCs w:val="22"/>
          <w:lang w:val="en-GB"/>
        </w:rPr>
        <w:t xml:space="preserve"> </w:t>
      </w:r>
      <w:r w:rsidR="001752F6" w:rsidRPr="00D53B8D">
        <w:rPr>
          <w:rStyle w:val="Strong"/>
          <w:b w:val="0"/>
          <w:bCs/>
          <w:sz w:val="22"/>
          <w:szCs w:val="22"/>
          <w:lang w:val="en-GB"/>
        </w:rPr>
        <w:t>in</w:t>
      </w:r>
      <w:r w:rsidRPr="00D53B8D">
        <w:rPr>
          <w:rStyle w:val="Strong"/>
          <w:b w:val="0"/>
          <w:bCs/>
          <w:sz w:val="22"/>
          <w:szCs w:val="22"/>
          <w:lang w:val="en-GB"/>
        </w:rPr>
        <w:t xml:space="preserve"> the </w:t>
      </w:r>
      <w:r w:rsidR="00D53B8D" w:rsidRPr="00D53B8D">
        <w:rPr>
          <w:rStyle w:val="Strong"/>
          <w:b w:val="0"/>
          <w:bCs/>
          <w:sz w:val="22"/>
          <w:szCs w:val="22"/>
          <w:lang w:val="en-GB"/>
        </w:rPr>
        <w:t>https://www.developmentaid.org/tenders/view/1431549/provision-of-logistics-and-organizational-support-services-for-the-implementation-of-the-ipa-2022-pr</w:t>
      </w:r>
    </w:p>
    <w:p w14:paraId="2FB0BEEE" w14:textId="42DF7074" w:rsidR="00EF74CF" w:rsidRDefault="00B513FE" w:rsidP="00EF74CF">
      <w:pPr>
        <w:outlineLvl w:val="0"/>
        <w:rPr>
          <w:rStyle w:val="Strong"/>
          <w:sz w:val="22"/>
          <w:szCs w:val="22"/>
          <w:highlight w:val="lightGray"/>
          <w:u w:val="single"/>
          <w:lang w:val="en-GB"/>
        </w:rPr>
      </w:pPr>
      <w:r>
        <w:rPr>
          <w:rStyle w:val="Strong"/>
          <w:sz w:val="22"/>
          <w:szCs w:val="22"/>
          <w:highlight w:val="lightGray"/>
          <w:lang w:val="en-GB"/>
        </w:rPr>
        <w:br/>
      </w:r>
      <w:r w:rsidR="00EF74CF" w:rsidRPr="007C201A">
        <w:rPr>
          <w:rStyle w:val="Strong"/>
          <w:sz w:val="22"/>
          <w:szCs w:val="22"/>
          <w:u w:val="single"/>
          <w:lang w:val="en-GB"/>
        </w:rPr>
        <w:t>II.1.6) Information about lots</w:t>
      </w:r>
    </w:p>
    <w:p w14:paraId="2A9982F5" w14:textId="389D8B79" w:rsidR="00EF74CF" w:rsidRDefault="00EF74CF" w:rsidP="00EF74CF">
      <w:pPr>
        <w:outlineLvl w:val="0"/>
        <w:rPr>
          <w:rStyle w:val="Strong"/>
          <w:b w:val="0"/>
          <w:sz w:val="22"/>
          <w:szCs w:val="22"/>
          <w:lang w:val="en-GB"/>
        </w:rPr>
      </w:pPr>
      <w:r w:rsidRPr="007C201A">
        <w:rPr>
          <w:rStyle w:val="Strong"/>
          <w:b w:val="0"/>
          <w:sz w:val="22"/>
          <w:szCs w:val="22"/>
          <w:lang w:val="en-GB"/>
        </w:rPr>
        <w:lastRenderedPageBreak/>
        <w:t>This contract is divided into lots</w:t>
      </w:r>
      <w:r w:rsidR="00C02342">
        <w:rPr>
          <w:rStyle w:val="Strong"/>
          <w:b w:val="0"/>
          <w:sz w:val="22"/>
          <w:szCs w:val="22"/>
          <w:lang w:val="en-GB"/>
        </w:rPr>
        <w:t xml:space="preserve">: </w:t>
      </w:r>
      <w:r w:rsidRPr="00C02342">
        <w:rPr>
          <w:rStyle w:val="Strong"/>
          <w:b w:val="0"/>
          <w:sz w:val="22"/>
          <w:szCs w:val="22"/>
          <w:lang w:val="en-GB"/>
        </w:rPr>
        <w:t>no</w:t>
      </w:r>
    </w:p>
    <w:p w14:paraId="21580E19" w14:textId="28F56F1F" w:rsidR="00DB35A9" w:rsidRPr="007C201A" w:rsidRDefault="00297B55" w:rsidP="00EF74CF">
      <w:pPr>
        <w:outlineLvl w:val="0"/>
        <w:rPr>
          <w:rStyle w:val="Strong"/>
          <w:sz w:val="22"/>
          <w:szCs w:val="22"/>
        </w:rPr>
      </w:pPr>
      <w:r w:rsidRPr="00D67F00">
        <w:rPr>
          <w:rStyle w:val="Strong"/>
          <w:sz w:val="22"/>
          <w:szCs w:val="22"/>
          <w:u w:val="single"/>
        </w:rPr>
        <w:t xml:space="preserve">CALL FOR TENDER: </w:t>
      </w:r>
      <w:r w:rsidR="00D67F00" w:rsidRPr="007C201A">
        <w:rPr>
          <w:rStyle w:val="Emphasis"/>
          <w:i w:val="0"/>
          <w:sz w:val="22"/>
          <w:szCs w:val="22"/>
          <w:highlight w:val="yellow"/>
          <w:lang w:val="en-GB"/>
        </w:rPr>
        <w:t xml:space="preserve"> </w:t>
      </w:r>
    </w:p>
    <w:p w14:paraId="57B2852C" w14:textId="77777777" w:rsidR="00415A14" w:rsidRPr="00415A14" w:rsidRDefault="00EF74CF" w:rsidP="00415A14">
      <w:pPr>
        <w:rPr>
          <w:rStyle w:val="Emphasis"/>
          <w:i w:val="0"/>
          <w:sz w:val="22"/>
          <w:szCs w:val="22"/>
        </w:rPr>
      </w:pPr>
      <w:r w:rsidRPr="00D67F00">
        <w:rPr>
          <w:rStyle w:val="Strong"/>
          <w:sz w:val="22"/>
          <w:szCs w:val="22"/>
          <w:u w:val="single"/>
        </w:rPr>
        <w:t>II.2) Description</w:t>
      </w:r>
      <w:r w:rsidR="00D67F00">
        <w:rPr>
          <w:rStyle w:val="Strong"/>
          <w:sz w:val="22"/>
          <w:szCs w:val="22"/>
          <w:u w:val="single"/>
        </w:rPr>
        <w:br/>
      </w:r>
      <w:r w:rsidR="003C10AA">
        <w:rPr>
          <w:rStyle w:val="Strong"/>
          <w:sz w:val="22"/>
          <w:szCs w:val="22"/>
        </w:rPr>
        <w:br/>
      </w:r>
      <w:r w:rsidR="00415A14" w:rsidRPr="00415A14">
        <w:rPr>
          <w:rStyle w:val="Emphasis"/>
          <w:i w:val="0"/>
          <w:sz w:val="22"/>
          <w:szCs w:val="22"/>
        </w:rPr>
        <w:t>The overall objective of the project, of which this contract will form a part, is as follows:</w:t>
      </w:r>
    </w:p>
    <w:p w14:paraId="76ABCE5C" w14:textId="77777777" w:rsidR="00415A14" w:rsidRPr="00415A14" w:rsidRDefault="00415A14" w:rsidP="00415A14">
      <w:pPr>
        <w:rPr>
          <w:rStyle w:val="Emphasis"/>
          <w:i w:val="0"/>
          <w:sz w:val="22"/>
          <w:szCs w:val="22"/>
        </w:rPr>
      </w:pPr>
      <w:r w:rsidRPr="00415A14">
        <w:rPr>
          <w:rStyle w:val="Emphasis"/>
          <w:i w:val="0"/>
          <w:sz w:val="22"/>
          <w:szCs w:val="22"/>
        </w:rPr>
        <w:t>•</w:t>
      </w:r>
      <w:r w:rsidRPr="00415A14">
        <w:rPr>
          <w:rStyle w:val="Emphasis"/>
          <w:i w:val="0"/>
          <w:sz w:val="22"/>
          <w:szCs w:val="22"/>
        </w:rPr>
        <w:tab/>
        <w:t>To support the organization of seminars (including accommodation, meals, transportation, conference rooms, and interpreters),</w:t>
      </w:r>
    </w:p>
    <w:p w14:paraId="38189669" w14:textId="77777777" w:rsidR="00415A14" w:rsidRPr="00415A14" w:rsidRDefault="00415A14" w:rsidP="00415A14">
      <w:pPr>
        <w:rPr>
          <w:rStyle w:val="Emphasis"/>
          <w:i w:val="0"/>
          <w:sz w:val="22"/>
          <w:szCs w:val="22"/>
        </w:rPr>
      </w:pPr>
      <w:r w:rsidRPr="00415A14">
        <w:rPr>
          <w:rStyle w:val="Emphasis"/>
          <w:i w:val="0"/>
          <w:sz w:val="22"/>
          <w:szCs w:val="22"/>
        </w:rPr>
        <w:t>•</w:t>
      </w:r>
      <w:r w:rsidRPr="00415A14">
        <w:rPr>
          <w:rStyle w:val="Emphasis"/>
          <w:i w:val="0"/>
          <w:sz w:val="22"/>
          <w:szCs w:val="22"/>
        </w:rPr>
        <w:tab/>
        <w:t>To provide hotel accommodation for SORS staff during the fieldwork phase,</w:t>
      </w:r>
    </w:p>
    <w:p w14:paraId="224EFEB5" w14:textId="77777777" w:rsidR="00415A14" w:rsidRPr="00415A14" w:rsidRDefault="00415A14" w:rsidP="00415A14">
      <w:pPr>
        <w:rPr>
          <w:rStyle w:val="Emphasis"/>
          <w:i w:val="0"/>
          <w:sz w:val="22"/>
          <w:szCs w:val="22"/>
        </w:rPr>
      </w:pPr>
      <w:r w:rsidRPr="00415A14">
        <w:rPr>
          <w:rStyle w:val="Emphasis"/>
          <w:i w:val="0"/>
          <w:sz w:val="22"/>
          <w:szCs w:val="22"/>
        </w:rPr>
        <w:t>•</w:t>
      </w:r>
      <w:r w:rsidRPr="00415A14">
        <w:rPr>
          <w:rStyle w:val="Emphasis"/>
          <w:i w:val="0"/>
          <w:sz w:val="22"/>
          <w:szCs w:val="22"/>
        </w:rPr>
        <w:tab/>
        <w:t>To arrange transportation and accommodation for SORS staff abroad for study visits and course attendance,</w:t>
      </w:r>
    </w:p>
    <w:p w14:paraId="4B8E20F2" w14:textId="77777777" w:rsidR="00415A14" w:rsidRPr="00415A14" w:rsidRDefault="00415A14" w:rsidP="00415A14">
      <w:pPr>
        <w:rPr>
          <w:rStyle w:val="Emphasis"/>
          <w:i w:val="0"/>
          <w:sz w:val="22"/>
          <w:szCs w:val="22"/>
        </w:rPr>
      </w:pPr>
      <w:r w:rsidRPr="00415A14">
        <w:rPr>
          <w:rStyle w:val="Emphasis"/>
          <w:i w:val="0"/>
          <w:sz w:val="22"/>
          <w:szCs w:val="22"/>
        </w:rPr>
        <w:t>•</w:t>
      </w:r>
      <w:r w:rsidRPr="00415A14">
        <w:rPr>
          <w:rStyle w:val="Emphasis"/>
          <w:i w:val="0"/>
          <w:sz w:val="22"/>
          <w:szCs w:val="22"/>
        </w:rPr>
        <w:tab/>
        <w:t>To offer catering services for workshops,</w:t>
      </w:r>
    </w:p>
    <w:p w14:paraId="75D0B255" w14:textId="713075EC" w:rsidR="00DC266C" w:rsidRPr="00DC266C" w:rsidRDefault="00415A14" w:rsidP="00415A14">
      <w:pPr>
        <w:rPr>
          <w:rStyle w:val="Emphasis"/>
          <w:i w:val="0"/>
          <w:sz w:val="22"/>
          <w:szCs w:val="22"/>
        </w:rPr>
      </w:pPr>
      <w:r w:rsidRPr="00415A14">
        <w:rPr>
          <w:rStyle w:val="Emphasis"/>
          <w:i w:val="0"/>
          <w:sz w:val="22"/>
          <w:szCs w:val="22"/>
        </w:rPr>
        <w:t>•</w:t>
      </w:r>
      <w:r w:rsidRPr="00415A14">
        <w:rPr>
          <w:rStyle w:val="Emphasis"/>
          <w:i w:val="0"/>
          <w:sz w:val="22"/>
          <w:szCs w:val="22"/>
        </w:rPr>
        <w:tab/>
        <w:t>To provide other related services as requested by users for the needs of the Statistical Office of the Republic of Serbia during the implementation of the IPA 2022 project.</w:t>
      </w:r>
      <w:r w:rsidR="00DC266C" w:rsidRPr="00DC266C">
        <w:rPr>
          <w:rStyle w:val="Emphasis"/>
          <w:i w:val="0"/>
          <w:sz w:val="22"/>
          <w:szCs w:val="22"/>
        </w:rPr>
        <w:t xml:space="preserve"> </w:t>
      </w:r>
    </w:p>
    <w:p w14:paraId="7579633B" w14:textId="625650AD" w:rsidR="00EF74CF" w:rsidRDefault="00EF74CF" w:rsidP="00DC266C">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135A42AC"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301C04" w:rsidRPr="00301C04">
        <w:t xml:space="preserve"> </w:t>
      </w:r>
      <w:r w:rsidR="00301C04" w:rsidRPr="00301C04">
        <w:rPr>
          <w:rStyle w:val="Strong"/>
          <w:b w:val="0"/>
          <w:sz w:val="22"/>
          <w:szCs w:val="22"/>
          <w:lang w:val="en-GB"/>
        </w:rPr>
        <w:t>Europe and Serbia</w:t>
      </w:r>
      <w:r w:rsidR="00301C04" w:rsidRPr="00301C04">
        <w:rPr>
          <w:rStyle w:val="Strong"/>
          <w:b w:val="0"/>
          <w:sz w:val="22"/>
          <w:szCs w:val="22"/>
          <w:highlight w:val="yellow"/>
          <w:lang w:val="en-GB"/>
        </w:rPr>
        <w:t xml:space="preserve"> </w:t>
      </w:r>
    </w:p>
    <w:p w14:paraId="6541ED88" w14:textId="1AEB4997" w:rsidR="00EF74CF" w:rsidRPr="00D67F00" w:rsidRDefault="003C10AA" w:rsidP="00EF74CF">
      <w:pPr>
        <w:outlineLvl w:val="0"/>
        <w:rPr>
          <w:rStyle w:val="Strong"/>
          <w:sz w:val="22"/>
          <w:szCs w:val="22"/>
          <w:u w:val="single"/>
          <w:lang w:val="en-GB"/>
        </w:rPr>
      </w:pPr>
      <w:r>
        <w:rPr>
          <w:rStyle w:val="Strong"/>
          <w:sz w:val="22"/>
          <w:szCs w:val="22"/>
          <w:highlight w:val="lightGray"/>
          <w:lang w:val="en-GB"/>
        </w:rPr>
        <w:br/>
      </w:r>
      <w:r w:rsidR="00EF74CF" w:rsidRPr="00D67F00">
        <w:rPr>
          <w:rStyle w:val="Strong"/>
          <w:sz w:val="22"/>
          <w:szCs w:val="22"/>
          <w:u w:val="single"/>
          <w:lang w:val="en-GB"/>
        </w:rPr>
        <w:t>II.2.5</w:t>
      </w:r>
      <w:proofErr w:type="gramStart"/>
      <w:r w:rsidR="00EF74CF" w:rsidRPr="00D67F00">
        <w:rPr>
          <w:rStyle w:val="Strong"/>
          <w:sz w:val="22"/>
          <w:szCs w:val="22"/>
          <w:u w:val="single"/>
          <w:lang w:val="en-GB"/>
        </w:rPr>
        <w:t>)  Award</w:t>
      </w:r>
      <w:proofErr w:type="gramEnd"/>
      <w:r w:rsidR="00EF74CF" w:rsidRPr="00D67F00">
        <w:rPr>
          <w:rStyle w:val="Strong"/>
          <w:sz w:val="22"/>
          <w:szCs w:val="22"/>
          <w:u w:val="single"/>
          <w:lang w:val="en-GB"/>
        </w:rPr>
        <w:t xml:space="preserve"> Criteria</w:t>
      </w:r>
    </w:p>
    <w:p w14:paraId="2D426A80" w14:textId="12C4FF2E" w:rsidR="00EF74CF" w:rsidRDefault="00EF74CF" w:rsidP="00EF74CF">
      <w:pPr>
        <w:outlineLvl w:val="0"/>
        <w:rPr>
          <w:sz w:val="22"/>
          <w:szCs w:val="22"/>
        </w:rPr>
      </w:pPr>
      <w:r>
        <w:rPr>
          <w:rStyle w:val="Strong"/>
          <w:b w:val="0"/>
          <w:sz w:val="22"/>
          <w:szCs w:val="22"/>
          <w:highlight w:val="lightGray"/>
          <w:lang w:val="en-GB"/>
        </w:rPr>
        <w:br/>
      </w:r>
      <w:r w:rsidRPr="00301C04">
        <w:rPr>
          <w:sz w:val="22"/>
          <w:szCs w:val="22"/>
        </w:rPr>
        <w:t xml:space="preserve">Price is not the only award </w:t>
      </w:r>
      <w:r w:rsidR="002B0332" w:rsidRPr="00301C04">
        <w:rPr>
          <w:sz w:val="22"/>
          <w:szCs w:val="22"/>
        </w:rPr>
        <w:t>criterion,</w:t>
      </w:r>
      <w:r w:rsidRPr="00301C04">
        <w:rPr>
          <w:sz w:val="22"/>
          <w:szCs w:val="22"/>
        </w:rPr>
        <w:t xml:space="preserve"> and all criteria are stated only in the procurement documents</w:t>
      </w:r>
    </w:p>
    <w:p w14:paraId="67FC8026" w14:textId="2A7E4561" w:rsidR="00EF74CF" w:rsidRPr="00301C04" w:rsidRDefault="00EF74CF" w:rsidP="00EF74CF">
      <w:pPr>
        <w:outlineLvl w:val="0"/>
        <w:rPr>
          <w:rStyle w:val="Strong"/>
          <w:b w:val="0"/>
          <w:sz w:val="22"/>
          <w:szCs w:val="22"/>
          <w:lang w:val="en-GB"/>
        </w:rPr>
      </w:pPr>
      <w:r w:rsidRPr="00301C04">
        <w:rPr>
          <w:b/>
          <w:sz w:val="22"/>
          <w:szCs w:val="22"/>
          <w:u w:val="single"/>
        </w:rPr>
        <w:t>II.2.6 Estimated value</w:t>
      </w:r>
    </w:p>
    <w:p w14:paraId="5CCD0EDD" w14:textId="75C87AD8" w:rsidR="00EF74CF" w:rsidRDefault="00EF74CF" w:rsidP="00EF74CF">
      <w:pPr>
        <w:outlineLvl w:val="0"/>
        <w:rPr>
          <w:sz w:val="22"/>
          <w:szCs w:val="22"/>
        </w:rPr>
      </w:pPr>
      <w:r w:rsidRPr="00301C04">
        <w:rPr>
          <w:sz w:val="22"/>
          <w:szCs w:val="22"/>
        </w:rPr>
        <w:t xml:space="preserve">Value excluding VAT:   </w:t>
      </w:r>
      <w:r w:rsidR="00B52E71" w:rsidRPr="00B52E71">
        <w:rPr>
          <w:sz w:val="22"/>
          <w:szCs w:val="22"/>
        </w:rPr>
        <w:t xml:space="preserve">1.100.000,00    </w:t>
      </w:r>
      <w:r w:rsidRPr="00301C04">
        <w:rPr>
          <w:sz w:val="22"/>
          <w:szCs w:val="22"/>
        </w:rPr>
        <w:t xml:space="preserve">Currency: </w:t>
      </w:r>
      <w:r w:rsidR="00301C04" w:rsidRPr="00301C04">
        <w:rPr>
          <w:sz w:val="22"/>
          <w:szCs w:val="22"/>
        </w:rPr>
        <w:t>EUR</w:t>
      </w:r>
    </w:p>
    <w:p w14:paraId="41C0250D" w14:textId="49386085" w:rsidR="00EF74CF" w:rsidRPr="00D67F00" w:rsidRDefault="00EF74CF" w:rsidP="00EF74CF">
      <w:pPr>
        <w:outlineLvl w:val="0"/>
        <w:rPr>
          <w:rStyle w:val="Strong"/>
          <w:sz w:val="22"/>
          <w:szCs w:val="22"/>
          <w:u w:val="single"/>
          <w:lang w:val="en-GB"/>
        </w:rPr>
      </w:pPr>
      <w:r w:rsidRPr="00D67F00">
        <w:rPr>
          <w:rStyle w:val="Strong"/>
          <w:sz w:val="22"/>
          <w:szCs w:val="22"/>
          <w:u w:val="single"/>
          <w:lang w:val="en-GB"/>
        </w:rPr>
        <w:t>II.2.14) Additional information</w:t>
      </w:r>
    </w:p>
    <w:p w14:paraId="035A4BBA" w14:textId="798316CC" w:rsidR="00EF74CF" w:rsidRPr="00EF74CF" w:rsidRDefault="00C61EEF" w:rsidP="00EF74CF">
      <w:pPr>
        <w:outlineLvl w:val="0"/>
        <w:rPr>
          <w:rStyle w:val="Strong"/>
          <w:b w:val="0"/>
          <w:sz w:val="22"/>
          <w:szCs w:val="22"/>
          <w:lang w:val="en-GB"/>
        </w:rPr>
      </w:pPr>
      <w:r>
        <w:rPr>
          <w:rStyle w:val="Strong"/>
          <w:b w:val="0"/>
          <w:sz w:val="22"/>
          <w:szCs w:val="22"/>
          <w:lang w:val="en-GB"/>
        </w:rPr>
        <w:t>Repetition of similar</w:t>
      </w:r>
      <w:r w:rsidR="00EF74CF" w:rsidRPr="00EF74CF">
        <w:rPr>
          <w:rStyle w:val="Strong"/>
          <w:b w:val="0"/>
          <w:sz w:val="22"/>
          <w:szCs w:val="22"/>
          <w:lang w:val="en-GB"/>
        </w:rPr>
        <w:t xml:space="preserve"> services/works</w:t>
      </w:r>
      <w:r w:rsidR="00CC6D8C">
        <w:rPr>
          <w:rStyle w:val="Strong"/>
          <w:b w:val="0"/>
          <w:sz w:val="22"/>
          <w:szCs w:val="22"/>
          <w:lang w:val="en-GB"/>
        </w:rPr>
        <w:t xml:space="preserve"> </w:t>
      </w:r>
    </w:p>
    <w:p w14:paraId="697C1202" w14:textId="4D31C047" w:rsidR="006C0693" w:rsidRDefault="00D44E75" w:rsidP="00BB3DD7">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00301C04">
        <w:rPr>
          <w:rStyle w:val="Strong"/>
          <w:b w:val="0"/>
          <w:sz w:val="22"/>
          <w:szCs w:val="22"/>
          <w:lang w:val="en-GB"/>
        </w:rPr>
        <w:t>50 %</w:t>
      </w:r>
      <w:r w:rsidRPr="00D44E75">
        <w:rPr>
          <w:rStyle w:val="Strong"/>
          <w:b w:val="0"/>
          <w:sz w:val="22"/>
          <w:szCs w:val="22"/>
          <w:lang w:val="en-GB"/>
        </w:rPr>
        <w:t xml:space="preserve"> of the initial contract to the initial contractor by negotiated procedure without prior publication of a contract notice.</w:t>
      </w:r>
    </w:p>
    <w:p w14:paraId="4772D783" w14:textId="12DBB6B2" w:rsidR="00CC6D8C" w:rsidRPr="00D67F00" w:rsidRDefault="00CC6D8C" w:rsidP="00CC6D8C">
      <w:pPr>
        <w:outlineLvl w:val="0"/>
        <w:rPr>
          <w:rStyle w:val="Strong"/>
          <w:sz w:val="22"/>
          <w:szCs w:val="22"/>
          <w:u w:val="single"/>
          <w:lang w:val="en-GB"/>
        </w:rPr>
      </w:pPr>
      <w:r w:rsidRPr="00D67F00">
        <w:rPr>
          <w:rStyle w:val="Strong"/>
          <w:sz w:val="22"/>
          <w:szCs w:val="22"/>
          <w:u w:val="single"/>
          <w:lang w:val="en-GB"/>
        </w:rPr>
        <w:t xml:space="preserve">IV.2.2) Time limit for </w:t>
      </w:r>
      <w:r w:rsidR="00D25196">
        <w:rPr>
          <w:rStyle w:val="Strong"/>
          <w:sz w:val="22"/>
          <w:szCs w:val="22"/>
          <w:u w:val="single"/>
          <w:lang w:val="en-GB"/>
        </w:rPr>
        <w:t>submission</w:t>
      </w:r>
      <w:r w:rsidRPr="00D67F00">
        <w:rPr>
          <w:rStyle w:val="Strong"/>
          <w:sz w:val="22"/>
          <w:szCs w:val="22"/>
          <w:u w:val="single"/>
          <w:lang w:val="en-GB"/>
        </w:rPr>
        <w:t xml:space="preserve"> of tenders or requests to participate</w:t>
      </w:r>
    </w:p>
    <w:p w14:paraId="1BC28BB7" w14:textId="37FF7ED6" w:rsidR="00CC6D8C" w:rsidRPr="003D66F6" w:rsidRDefault="00CC6D8C" w:rsidP="00CC6D8C">
      <w:pPr>
        <w:outlineLvl w:val="0"/>
        <w:rPr>
          <w:rStyle w:val="Strong"/>
          <w:b w:val="0"/>
          <w:sz w:val="22"/>
          <w:szCs w:val="22"/>
          <w:lang w:val="en-GB"/>
        </w:rPr>
      </w:pPr>
      <w:r w:rsidRPr="003D66F6">
        <w:rPr>
          <w:rStyle w:val="Strong"/>
          <w:b w:val="0"/>
          <w:sz w:val="22"/>
          <w:szCs w:val="22"/>
          <w:lang w:val="en-GB"/>
        </w:rPr>
        <w:t xml:space="preserve">Date: </w:t>
      </w:r>
      <w:bookmarkStart w:id="1" w:name="_Hlk193794686"/>
      <w:r w:rsidR="003D66F6" w:rsidRPr="003D66F6">
        <w:rPr>
          <w:rStyle w:val="Strong"/>
          <w:b w:val="0"/>
          <w:sz w:val="22"/>
          <w:szCs w:val="22"/>
          <w:lang w:val="en-GB"/>
        </w:rPr>
        <w:t>2</w:t>
      </w:r>
      <w:r w:rsidR="00E544D8">
        <w:rPr>
          <w:rStyle w:val="Strong"/>
          <w:b w:val="0"/>
          <w:sz w:val="22"/>
          <w:szCs w:val="22"/>
          <w:lang w:val="en-GB"/>
        </w:rPr>
        <w:t>7</w:t>
      </w:r>
      <w:r w:rsidRPr="003D66F6">
        <w:rPr>
          <w:rStyle w:val="Strong"/>
          <w:b w:val="0"/>
          <w:sz w:val="22"/>
          <w:szCs w:val="22"/>
          <w:lang w:val="en-GB"/>
        </w:rPr>
        <w:t>/</w:t>
      </w:r>
      <w:r w:rsidR="00415A14">
        <w:rPr>
          <w:rStyle w:val="Strong"/>
          <w:b w:val="0"/>
          <w:sz w:val="22"/>
          <w:szCs w:val="22"/>
          <w:lang w:val="en-GB"/>
        </w:rPr>
        <w:t>5</w:t>
      </w:r>
      <w:r w:rsidRPr="003D66F6">
        <w:rPr>
          <w:rStyle w:val="Strong"/>
          <w:b w:val="0"/>
          <w:sz w:val="22"/>
          <w:szCs w:val="22"/>
          <w:lang w:val="en-GB"/>
        </w:rPr>
        <w:t>/</w:t>
      </w:r>
      <w:r w:rsidR="003D66F6" w:rsidRPr="003D66F6">
        <w:rPr>
          <w:rStyle w:val="Strong"/>
          <w:b w:val="0"/>
          <w:sz w:val="22"/>
          <w:szCs w:val="22"/>
          <w:lang w:val="en-GB"/>
        </w:rPr>
        <w:t>202</w:t>
      </w:r>
      <w:r w:rsidR="00415A14">
        <w:rPr>
          <w:rStyle w:val="Strong"/>
          <w:b w:val="0"/>
          <w:sz w:val="22"/>
          <w:szCs w:val="22"/>
          <w:lang w:val="en-GB"/>
        </w:rPr>
        <w:t>5</w:t>
      </w:r>
      <w:bookmarkEnd w:id="1"/>
      <w:r w:rsidRPr="003D66F6">
        <w:rPr>
          <w:rStyle w:val="Strong"/>
          <w:b w:val="0"/>
          <w:sz w:val="22"/>
          <w:szCs w:val="22"/>
          <w:lang w:val="en-GB"/>
        </w:rPr>
        <w:br/>
        <w:t>Local Time</w:t>
      </w:r>
      <w:r w:rsidR="00D44E75" w:rsidRPr="003D66F6">
        <w:rPr>
          <w:rStyle w:val="Strong"/>
          <w:b w:val="0"/>
          <w:sz w:val="22"/>
          <w:szCs w:val="22"/>
          <w:lang w:val="en-GB"/>
        </w:rPr>
        <w:t xml:space="preserve"> </w:t>
      </w:r>
      <w:r w:rsidR="003D66F6" w:rsidRPr="003D66F6">
        <w:rPr>
          <w:rStyle w:val="Strong"/>
          <w:b w:val="0"/>
          <w:sz w:val="22"/>
          <w:szCs w:val="22"/>
          <w:lang w:val="en-GB"/>
        </w:rPr>
        <w:t>10:00</w:t>
      </w:r>
    </w:p>
    <w:p w14:paraId="1176BE21" w14:textId="11FC7F1E" w:rsidR="00CC6D8C" w:rsidRPr="003D66F6" w:rsidRDefault="00CC6D8C" w:rsidP="00CC6D8C">
      <w:pPr>
        <w:outlineLvl w:val="0"/>
        <w:rPr>
          <w:rStyle w:val="Strong"/>
          <w:sz w:val="22"/>
          <w:szCs w:val="22"/>
          <w:u w:val="single"/>
          <w:lang w:val="en-GB"/>
        </w:rPr>
      </w:pPr>
      <w:r w:rsidRPr="003D66F6">
        <w:rPr>
          <w:rStyle w:val="Strong"/>
          <w:sz w:val="22"/>
          <w:szCs w:val="22"/>
          <w:u w:val="single"/>
          <w:lang w:val="en-GB"/>
        </w:rPr>
        <w:t>IV.2.6) Minimum time frame during which the tenderer must maintain the tender</w:t>
      </w:r>
    </w:p>
    <w:p w14:paraId="1368B8E1" w14:textId="44359AA8" w:rsidR="00CC6D8C" w:rsidRPr="003D66F6" w:rsidRDefault="00CC6D8C" w:rsidP="00CC6D8C">
      <w:pPr>
        <w:outlineLvl w:val="0"/>
        <w:rPr>
          <w:rStyle w:val="Strong"/>
          <w:b w:val="0"/>
          <w:sz w:val="22"/>
          <w:szCs w:val="22"/>
          <w:lang w:val="en-GB"/>
        </w:rPr>
      </w:pPr>
      <w:r w:rsidRPr="003D66F6">
        <w:rPr>
          <w:rStyle w:val="Strong"/>
          <w:b w:val="0"/>
          <w:sz w:val="22"/>
          <w:szCs w:val="22"/>
          <w:lang w:val="en-GB"/>
        </w:rPr>
        <w:t xml:space="preserve">Duration in months:  </w:t>
      </w:r>
      <w:r w:rsidR="003D66F6" w:rsidRPr="003D66F6">
        <w:rPr>
          <w:rStyle w:val="Strong"/>
          <w:b w:val="0"/>
          <w:sz w:val="22"/>
          <w:szCs w:val="22"/>
          <w:lang w:val="sr-Cyrl-RS"/>
        </w:rPr>
        <w:t>6</w:t>
      </w:r>
      <w:r w:rsidRPr="003D66F6">
        <w:rPr>
          <w:rStyle w:val="Strong"/>
          <w:b w:val="0"/>
          <w:sz w:val="22"/>
          <w:szCs w:val="22"/>
          <w:lang w:val="en-GB"/>
        </w:rPr>
        <w:t xml:space="preserve"> (from the date stated for receipt of tender)</w:t>
      </w:r>
    </w:p>
    <w:p w14:paraId="33894EC1" w14:textId="1EA55B12" w:rsidR="00CC6D8C" w:rsidRPr="003D66F6" w:rsidRDefault="00CC6D8C" w:rsidP="00CC6D8C">
      <w:pPr>
        <w:outlineLvl w:val="0"/>
        <w:rPr>
          <w:rStyle w:val="Strong"/>
          <w:sz w:val="22"/>
          <w:szCs w:val="22"/>
          <w:u w:val="single"/>
          <w:lang w:val="en-GB"/>
        </w:rPr>
      </w:pPr>
      <w:r w:rsidRPr="003D66F6">
        <w:rPr>
          <w:rStyle w:val="Strong"/>
          <w:sz w:val="22"/>
          <w:szCs w:val="22"/>
          <w:u w:val="single"/>
          <w:lang w:val="en-GB"/>
        </w:rPr>
        <w:t xml:space="preserve">IV.2.7) Conditions for opening of tenders </w:t>
      </w:r>
    </w:p>
    <w:p w14:paraId="4B3F0DCB" w14:textId="4C5665A9" w:rsidR="00DE28AE" w:rsidRPr="00D225CC" w:rsidRDefault="00CC6D8C" w:rsidP="008F66E7">
      <w:pPr>
        <w:outlineLvl w:val="0"/>
        <w:rPr>
          <w:lang w:val="en-GB"/>
        </w:rPr>
      </w:pPr>
      <w:r w:rsidRPr="003D66F6">
        <w:rPr>
          <w:rStyle w:val="Strong"/>
          <w:b w:val="0"/>
          <w:sz w:val="22"/>
          <w:szCs w:val="22"/>
          <w:lang w:val="en-GB"/>
        </w:rPr>
        <w:t>Date:</w:t>
      </w:r>
      <w:r w:rsidRPr="003D66F6">
        <w:rPr>
          <w:rStyle w:val="Strong"/>
          <w:b w:val="0"/>
          <w:sz w:val="22"/>
          <w:szCs w:val="22"/>
          <w:u w:val="single"/>
          <w:lang w:val="en-GB"/>
        </w:rPr>
        <w:t xml:space="preserve"> </w:t>
      </w:r>
      <w:r w:rsidR="00415A14" w:rsidRPr="00415A14">
        <w:rPr>
          <w:rStyle w:val="Strong"/>
          <w:b w:val="0"/>
          <w:sz w:val="22"/>
          <w:szCs w:val="22"/>
          <w:lang w:val="en-GB"/>
        </w:rPr>
        <w:t>2</w:t>
      </w:r>
      <w:r w:rsidR="00E544D8">
        <w:rPr>
          <w:rStyle w:val="Strong"/>
          <w:b w:val="0"/>
          <w:sz w:val="22"/>
          <w:szCs w:val="22"/>
          <w:lang w:val="en-GB"/>
        </w:rPr>
        <w:t>7</w:t>
      </w:r>
      <w:r w:rsidR="00415A14" w:rsidRPr="00415A14">
        <w:rPr>
          <w:rStyle w:val="Strong"/>
          <w:b w:val="0"/>
          <w:sz w:val="22"/>
          <w:szCs w:val="22"/>
          <w:lang w:val="en-GB"/>
        </w:rPr>
        <w:t>/5/2025</w:t>
      </w:r>
      <w:r w:rsidRPr="003D66F6">
        <w:rPr>
          <w:rStyle w:val="Strong"/>
          <w:b w:val="0"/>
          <w:sz w:val="22"/>
          <w:szCs w:val="22"/>
          <w:u w:val="single"/>
          <w:lang w:val="en-GB"/>
        </w:rPr>
        <w:br/>
      </w:r>
      <w:r w:rsidRPr="003D66F6">
        <w:rPr>
          <w:rStyle w:val="Strong"/>
          <w:b w:val="0"/>
          <w:sz w:val="22"/>
          <w:szCs w:val="22"/>
          <w:lang w:val="en-GB"/>
        </w:rPr>
        <w:t>Local time</w:t>
      </w:r>
      <w:r w:rsidR="00135FF0" w:rsidRPr="003D66F6">
        <w:rPr>
          <w:rStyle w:val="Strong"/>
          <w:b w:val="0"/>
          <w:sz w:val="22"/>
          <w:szCs w:val="22"/>
          <w:lang w:val="en-GB"/>
        </w:rPr>
        <w:t xml:space="preserve"> </w:t>
      </w:r>
      <w:r w:rsidR="003D66F6" w:rsidRPr="003D66F6">
        <w:rPr>
          <w:rStyle w:val="Strong"/>
          <w:b w:val="0"/>
          <w:sz w:val="22"/>
          <w:szCs w:val="22"/>
          <w:lang w:val="en-GB"/>
        </w:rPr>
        <w:t>10:</w:t>
      </w:r>
      <w:r w:rsidR="007C0AFF">
        <w:rPr>
          <w:rStyle w:val="Strong"/>
          <w:b w:val="0"/>
          <w:sz w:val="22"/>
          <w:szCs w:val="22"/>
          <w:lang w:val="en-GB"/>
        </w:rPr>
        <w:t>3</w:t>
      </w:r>
      <w:r w:rsidR="003D66F6" w:rsidRPr="003D66F6">
        <w:rPr>
          <w:rStyle w:val="Strong"/>
          <w:b w:val="0"/>
          <w:sz w:val="22"/>
          <w:szCs w:val="22"/>
          <w:lang w:val="en-GB"/>
        </w:rPr>
        <w:t>0</w:t>
      </w:r>
      <w:r w:rsidRPr="003D66F6">
        <w:rPr>
          <w:rStyle w:val="Strong"/>
          <w:sz w:val="22"/>
          <w:szCs w:val="22"/>
          <w:u w:val="single"/>
          <w:lang w:val="en-GB"/>
        </w:rPr>
        <w:br/>
      </w:r>
      <w:r w:rsidRPr="003D66F6">
        <w:rPr>
          <w:rStyle w:val="Strong"/>
          <w:b w:val="0"/>
          <w:sz w:val="22"/>
          <w:szCs w:val="22"/>
          <w:lang w:val="en-GB"/>
        </w:rPr>
        <w:t xml:space="preserve">Place: </w:t>
      </w:r>
      <w:r w:rsidR="003D66F6" w:rsidRPr="003D66F6">
        <w:t xml:space="preserve"> </w:t>
      </w:r>
      <w:r w:rsidR="003D66F6" w:rsidRPr="003D66F6">
        <w:rPr>
          <w:rStyle w:val="Strong"/>
          <w:b w:val="0"/>
          <w:sz w:val="22"/>
          <w:szCs w:val="22"/>
          <w:lang w:val="en-GB"/>
        </w:rPr>
        <w:t>Belgrade</w:t>
      </w:r>
      <w:r w:rsidR="003D66F6" w:rsidRPr="003D66F6">
        <w:rPr>
          <w:rStyle w:val="Strong"/>
          <w:b w:val="0"/>
          <w:sz w:val="22"/>
          <w:szCs w:val="22"/>
          <w:lang w:val="sr-Cyrl-RS"/>
        </w:rPr>
        <w:t>,</w:t>
      </w:r>
      <w:r w:rsidR="003D66F6" w:rsidRPr="003D66F6">
        <w:t xml:space="preserve"> </w:t>
      </w:r>
      <w:proofErr w:type="spellStart"/>
      <w:r w:rsidR="003D66F6" w:rsidRPr="003D66F6">
        <w:rPr>
          <w:rStyle w:val="Strong"/>
          <w:b w:val="0"/>
          <w:sz w:val="22"/>
          <w:szCs w:val="22"/>
          <w:lang w:val="sr-Cyrl-RS"/>
        </w:rPr>
        <w:t>Statistical</w:t>
      </w:r>
      <w:proofErr w:type="spellEnd"/>
      <w:r w:rsidR="003D66F6" w:rsidRPr="003D66F6">
        <w:rPr>
          <w:rStyle w:val="Strong"/>
          <w:b w:val="0"/>
          <w:sz w:val="22"/>
          <w:szCs w:val="22"/>
          <w:lang w:val="sr-Cyrl-RS"/>
        </w:rPr>
        <w:t xml:space="preserve"> Office </w:t>
      </w:r>
      <w:proofErr w:type="spellStart"/>
      <w:r w:rsidR="003D66F6" w:rsidRPr="003D66F6">
        <w:rPr>
          <w:rStyle w:val="Strong"/>
          <w:b w:val="0"/>
          <w:sz w:val="22"/>
          <w:szCs w:val="22"/>
          <w:lang w:val="sr-Cyrl-RS"/>
        </w:rPr>
        <w:t>of</w:t>
      </w:r>
      <w:proofErr w:type="spellEnd"/>
      <w:r w:rsidR="003D66F6" w:rsidRPr="003D66F6">
        <w:rPr>
          <w:rStyle w:val="Strong"/>
          <w:b w:val="0"/>
          <w:sz w:val="22"/>
          <w:szCs w:val="22"/>
          <w:lang w:val="sr-Cyrl-RS"/>
        </w:rPr>
        <w:t xml:space="preserve"> </w:t>
      </w:r>
      <w:proofErr w:type="spellStart"/>
      <w:r w:rsidR="003D66F6" w:rsidRPr="003D66F6">
        <w:rPr>
          <w:rStyle w:val="Strong"/>
          <w:b w:val="0"/>
          <w:sz w:val="22"/>
          <w:szCs w:val="22"/>
          <w:lang w:val="sr-Cyrl-RS"/>
        </w:rPr>
        <w:t>the</w:t>
      </w:r>
      <w:proofErr w:type="spellEnd"/>
      <w:r w:rsidR="003D66F6" w:rsidRPr="003D66F6">
        <w:rPr>
          <w:rStyle w:val="Strong"/>
          <w:b w:val="0"/>
          <w:sz w:val="22"/>
          <w:szCs w:val="22"/>
          <w:lang w:val="sr-Cyrl-RS"/>
        </w:rPr>
        <w:t xml:space="preserve"> </w:t>
      </w:r>
      <w:proofErr w:type="spellStart"/>
      <w:r w:rsidR="003D66F6" w:rsidRPr="003D66F6">
        <w:rPr>
          <w:rStyle w:val="Strong"/>
          <w:b w:val="0"/>
          <w:sz w:val="22"/>
          <w:szCs w:val="22"/>
          <w:lang w:val="sr-Cyrl-RS"/>
        </w:rPr>
        <w:t>Republic</w:t>
      </w:r>
      <w:proofErr w:type="spellEnd"/>
      <w:r w:rsidR="003D66F6" w:rsidRPr="003D66F6">
        <w:rPr>
          <w:rStyle w:val="Strong"/>
          <w:b w:val="0"/>
          <w:sz w:val="22"/>
          <w:szCs w:val="22"/>
          <w:lang w:val="sr-Cyrl-RS"/>
        </w:rPr>
        <w:t xml:space="preserve"> </w:t>
      </w:r>
      <w:proofErr w:type="spellStart"/>
      <w:r w:rsidR="003D66F6" w:rsidRPr="003D66F6">
        <w:rPr>
          <w:rStyle w:val="Strong"/>
          <w:b w:val="0"/>
          <w:sz w:val="22"/>
          <w:szCs w:val="22"/>
          <w:lang w:val="sr-Cyrl-RS"/>
        </w:rPr>
        <w:t>of</w:t>
      </w:r>
      <w:proofErr w:type="spellEnd"/>
      <w:r w:rsidR="003D66F6" w:rsidRPr="003D66F6">
        <w:rPr>
          <w:rStyle w:val="Strong"/>
          <w:b w:val="0"/>
          <w:sz w:val="22"/>
          <w:szCs w:val="22"/>
          <w:lang w:val="sr-Cyrl-RS"/>
        </w:rPr>
        <w:t xml:space="preserve"> </w:t>
      </w:r>
      <w:proofErr w:type="spellStart"/>
      <w:r w:rsidR="003D66F6" w:rsidRPr="003D66F6">
        <w:rPr>
          <w:rStyle w:val="Strong"/>
          <w:b w:val="0"/>
          <w:sz w:val="22"/>
          <w:szCs w:val="22"/>
          <w:lang w:val="sr-Cyrl-RS"/>
        </w:rPr>
        <w:t>Serbia</w:t>
      </w:r>
      <w:proofErr w:type="spellEnd"/>
      <w:r w:rsidR="003D66F6">
        <w:rPr>
          <w:rStyle w:val="Strong"/>
          <w:b w:val="0"/>
          <w:sz w:val="22"/>
          <w:szCs w:val="22"/>
          <w:lang w:val="sr-Cyrl-RS"/>
        </w:rPr>
        <w:t xml:space="preserve"> </w:t>
      </w:r>
      <w:r w:rsidRPr="00F82AA4">
        <w:rPr>
          <w:rStyle w:val="Strong"/>
          <w:b w:val="0"/>
          <w:sz w:val="22"/>
          <w:szCs w:val="22"/>
          <w:lang w:val="en-GB"/>
        </w:rPr>
        <w:br/>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D57B2" w14:textId="77777777" w:rsidR="00581A14" w:rsidRDefault="00581A14">
      <w:r>
        <w:separator/>
      </w:r>
    </w:p>
  </w:endnote>
  <w:endnote w:type="continuationSeparator" w:id="0">
    <w:p w14:paraId="50FB64B7" w14:textId="77777777" w:rsidR="00581A14" w:rsidRDefault="0058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0847658"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736AA6">
      <w:rPr>
        <w:rStyle w:val="PageNumber"/>
        <w:noProof/>
        <w:sz w:val="18"/>
        <w:szCs w:val="18"/>
      </w:rPr>
      <w:t>3</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B4943" w14:textId="77777777" w:rsidR="00581A14" w:rsidRDefault="00581A14">
      <w:r>
        <w:separator/>
      </w:r>
    </w:p>
  </w:footnote>
  <w:footnote w:type="continuationSeparator" w:id="0">
    <w:p w14:paraId="55FD9B11" w14:textId="77777777" w:rsidR="00581A14" w:rsidRDefault="00581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3575091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0315509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6595082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5895820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79432473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7703928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4031289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81005552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7154821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49842956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893195736">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354161150">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831722641">
    <w:abstractNumId w:val="17"/>
  </w:num>
  <w:num w:numId="14" w16cid:durableId="1019356027">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84220080">
    <w:abstractNumId w:val="13"/>
  </w:num>
  <w:num w:numId="16" w16cid:durableId="1037662185">
    <w:abstractNumId w:val="15"/>
  </w:num>
  <w:num w:numId="17" w16cid:durableId="1854951791">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857146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56348324">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616570535">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28279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3304494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205291764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5527209">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80639063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551577765">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91982244">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679162032">
    <w:abstractNumId w:val="27"/>
  </w:num>
  <w:num w:numId="29" w16cid:durableId="1410930735">
    <w:abstractNumId w:val="27"/>
  </w:num>
  <w:num w:numId="30" w16cid:durableId="1026179958">
    <w:abstractNumId w:val="27"/>
  </w:num>
  <w:num w:numId="31" w16cid:durableId="1347169921">
    <w:abstractNumId w:val="27"/>
  </w:num>
  <w:num w:numId="32" w16cid:durableId="1770854096">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400127065">
    <w:abstractNumId w:val="35"/>
  </w:num>
  <w:num w:numId="34" w16cid:durableId="1977024948">
    <w:abstractNumId w:val="41"/>
  </w:num>
  <w:num w:numId="35" w16cid:durableId="223563767">
    <w:abstractNumId w:val="34"/>
  </w:num>
  <w:num w:numId="36" w16cid:durableId="1948082062">
    <w:abstractNumId w:val="33"/>
  </w:num>
  <w:num w:numId="37" w16cid:durableId="1447849471">
    <w:abstractNumId w:val="36"/>
  </w:num>
  <w:num w:numId="38" w16cid:durableId="45305482">
    <w:abstractNumId w:val="39"/>
  </w:num>
  <w:num w:numId="39" w16cid:durableId="202254217">
    <w:abstractNumId w:val="44"/>
  </w:num>
  <w:num w:numId="40" w16cid:durableId="1335381578">
    <w:abstractNumId w:val="45"/>
  </w:num>
  <w:num w:numId="41" w16cid:durableId="1019428830">
    <w:abstractNumId w:val="40"/>
  </w:num>
  <w:num w:numId="42" w16cid:durableId="1837066590">
    <w:abstractNumId w:val="43"/>
  </w:num>
  <w:num w:numId="43" w16cid:durableId="1595477616">
    <w:abstractNumId w:val="37"/>
  </w:num>
  <w:num w:numId="44" w16cid:durableId="1912353218">
    <w:abstractNumId w:val="38"/>
  </w:num>
  <w:num w:numId="45" w16cid:durableId="186767053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0F7C06"/>
    <w:rsid w:val="0010162C"/>
    <w:rsid w:val="00105302"/>
    <w:rsid w:val="00110A94"/>
    <w:rsid w:val="00112210"/>
    <w:rsid w:val="00115D2F"/>
    <w:rsid w:val="00120298"/>
    <w:rsid w:val="00122B86"/>
    <w:rsid w:val="00126E99"/>
    <w:rsid w:val="001312DD"/>
    <w:rsid w:val="00135FF0"/>
    <w:rsid w:val="0014405E"/>
    <w:rsid w:val="00144547"/>
    <w:rsid w:val="0015107D"/>
    <w:rsid w:val="00155BF4"/>
    <w:rsid w:val="00162F40"/>
    <w:rsid w:val="001661F7"/>
    <w:rsid w:val="001707D5"/>
    <w:rsid w:val="0017184C"/>
    <w:rsid w:val="001752F6"/>
    <w:rsid w:val="00180D47"/>
    <w:rsid w:val="00181270"/>
    <w:rsid w:val="00192D12"/>
    <w:rsid w:val="001951FE"/>
    <w:rsid w:val="00196F2A"/>
    <w:rsid w:val="001A093E"/>
    <w:rsid w:val="001A0C86"/>
    <w:rsid w:val="001A136D"/>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A28"/>
    <w:rsid w:val="00266EB9"/>
    <w:rsid w:val="00282863"/>
    <w:rsid w:val="00290440"/>
    <w:rsid w:val="00290EBC"/>
    <w:rsid w:val="002976DE"/>
    <w:rsid w:val="00297B55"/>
    <w:rsid w:val="002A254C"/>
    <w:rsid w:val="002A7E32"/>
    <w:rsid w:val="002B0332"/>
    <w:rsid w:val="002B74FD"/>
    <w:rsid w:val="002C26E6"/>
    <w:rsid w:val="002C2D95"/>
    <w:rsid w:val="002D2274"/>
    <w:rsid w:val="002D266E"/>
    <w:rsid w:val="002D4121"/>
    <w:rsid w:val="002D7249"/>
    <w:rsid w:val="002E1B83"/>
    <w:rsid w:val="002E7D33"/>
    <w:rsid w:val="002F47F3"/>
    <w:rsid w:val="002F58EB"/>
    <w:rsid w:val="0030090E"/>
    <w:rsid w:val="00301C04"/>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67115"/>
    <w:rsid w:val="003717BC"/>
    <w:rsid w:val="00371FD9"/>
    <w:rsid w:val="00372452"/>
    <w:rsid w:val="0038633F"/>
    <w:rsid w:val="00386E96"/>
    <w:rsid w:val="0038796E"/>
    <w:rsid w:val="00392211"/>
    <w:rsid w:val="003947E7"/>
    <w:rsid w:val="00397073"/>
    <w:rsid w:val="00397634"/>
    <w:rsid w:val="003A2E1C"/>
    <w:rsid w:val="003A4357"/>
    <w:rsid w:val="003A7E14"/>
    <w:rsid w:val="003B051A"/>
    <w:rsid w:val="003B3E06"/>
    <w:rsid w:val="003B43A8"/>
    <w:rsid w:val="003B55F6"/>
    <w:rsid w:val="003C10AA"/>
    <w:rsid w:val="003C2D69"/>
    <w:rsid w:val="003C555B"/>
    <w:rsid w:val="003D195A"/>
    <w:rsid w:val="003D2ADD"/>
    <w:rsid w:val="003D4201"/>
    <w:rsid w:val="003D66F6"/>
    <w:rsid w:val="003D6B49"/>
    <w:rsid w:val="003E3A87"/>
    <w:rsid w:val="003F32FF"/>
    <w:rsid w:val="003F554E"/>
    <w:rsid w:val="00401679"/>
    <w:rsid w:val="0040360C"/>
    <w:rsid w:val="0040443B"/>
    <w:rsid w:val="00415A14"/>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0163"/>
    <w:rsid w:val="00533CE6"/>
    <w:rsid w:val="0054183B"/>
    <w:rsid w:val="0055037B"/>
    <w:rsid w:val="005558E0"/>
    <w:rsid w:val="0056183E"/>
    <w:rsid w:val="00565A69"/>
    <w:rsid w:val="00571687"/>
    <w:rsid w:val="00571989"/>
    <w:rsid w:val="00572F15"/>
    <w:rsid w:val="00581953"/>
    <w:rsid w:val="00581A14"/>
    <w:rsid w:val="00583EC9"/>
    <w:rsid w:val="00584BF4"/>
    <w:rsid w:val="00584D96"/>
    <w:rsid w:val="005908F0"/>
    <w:rsid w:val="00590ADB"/>
    <w:rsid w:val="005A3DB4"/>
    <w:rsid w:val="005A530C"/>
    <w:rsid w:val="005B00DD"/>
    <w:rsid w:val="005B13A4"/>
    <w:rsid w:val="005B2FB5"/>
    <w:rsid w:val="005B35A2"/>
    <w:rsid w:val="005B3ED3"/>
    <w:rsid w:val="005B48D0"/>
    <w:rsid w:val="005B4F80"/>
    <w:rsid w:val="005C632E"/>
    <w:rsid w:val="005D0AD5"/>
    <w:rsid w:val="005D3D85"/>
    <w:rsid w:val="005D720E"/>
    <w:rsid w:val="005D7C04"/>
    <w:rsid w:val="005E3AE0"/>
    <w:rsid w:val="005E3EEE"/>
    <w:rsid w:val="005E53BD"/>
    <w:rsid w:val="005F776D"/>
    <w:rsid w:val="00603F87"/>
    <w:rsid w:val="0061336A"/>
    <w:rsid w:val="00626BBA"/>
    <w:rsid w:val="00627FB4"/>
    <w:rsid w:val="00633F27"/>
    <w:rsid w:val="00637237"/>
    <w:rsid w:val="0064066F"/>
    <w:rsid w:val="0064390B"/>
    <w:rsid w:val="00651CAF"/>
    <w:rsid w:val="00652EFC"/>
    <w:rsid w:val="006552B5"/>
    <w:rsid w:val="00663C6D"/>
    <w:rsid w:val="006738B9"/>
    <w:rsid w:val="00674F9C"/>
    <w:rsid w:val="0067554A"/>
    <w:rsid w:val="00675EEE"/>
    <w:rsid w:val="006770CA"/>
    <w:rsid w:val="00686C3A"/>
    <w:rsid w:val="00686D00"/>
    <w:rsid w:val="0068769C"/>
    <w:rsid w:val="00697F82"/>
    <w:rsid w:val="006A0175"/>
    <w:rsid w:val="006A0598"/>
    <w:rsid w:val="006A2F21"/>
    <w:rsid w:val="006A3716"/>
    <w:rsid w:val="006A66DA"/>
    <w:rsid w:val="006A7394"/>
    <w:rsid w:val="006B2F6C"/>
    <w:rsid w:val="006B3D18"/>
    <w:rsid w:val="006B59B9"/>
    <w:rsid w:val="006C0693"/>
    <w:rsid w:val="006C0EB6"/>
    <w:rsid w:val="006C0F37"/>
    <w:rsid w:val="006D3DEA"/>
    <w:rsid w:val="006D6080"/>
    <w:rsid w:val="006E3377"/>
    <w:rsid w:val="006E625F"/>
    <w:rsid w:val="006F2947"/>
    <w:rsid w:val="006F2AE0"/>
    <w:rsid w:val="006F532D"/>
    <w:rsid w:val="006F5FD0"/>
    <w:rsid w:val="00703300"/>
    <w:rsid w:val="00704A54"/>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3B39"/>
    <w:rsid w:val="007955F2"/>
    <w:rsid w:val="00795842"/>
    <w:rsid w:val="00795E5F"/>
    <w:rsid w:val="007A04AC"/>
    <w:rsid w:val="007C0AFF"/>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07F18"/>
    <w:rsid w:val="00814140"/>
    <w:rsid w:val="008162F6"/>
    <w:rsid w:val="008204C4"/>
    <w:rsid w:val="008272C0"/>
    <w:rsid w:val="008323D3"/>
    <w:rsid w:val="008351FF"/>
    <w:rsid w:val="00845D2E"/>
    <w:rsid w:val="00851792"/>
    <w:rsid w:val="00853875"/>
    <w:rsid w:val="00855235"/>
    <w:rsid w:val="00860295"/>
    <w:rsid w:val="008745BC"/>
    <w:rsid w:val="0088068C"/>
    <w:rsid w:val="0089234E"/>
    <w:rsid w:val="00892A43"/>
    <w:rsid w:val="008938FF"/>
    <w:rsid w:val="00894E29"/>
    <w:rsid w:val="0089693D"/>
    <w:rsid w:val="008A1514"/>
    <w:rsid w:val="008A377D"/>
    <w:rsid w:val="008C0780"/>
    <w:rsid w:val="008C2513"/>
    <w:rsid w:val="008C3178"/>
    <w:rsid w:val="008C5B63"/>
    <w:rsid w:val="008C68A0"/>
    <w:rsid w:val="008D02FF"/>
    <w:rsid w:val="008D1243"/>
    <w:rsid w:val="008D243C"/>
    <w:rsid w:val="008E2D12"/>
    <w:rsid w:val="008F13BB"/>
    <w:rsid w:val="008F4ED2"/>
    <w:rsid w:val="008F66E7"/>
    <w:rsid w:val="00903ED9"/>
    <w:rsid w:val="009044E4"/>
    <w:rsid w:val="009055F3"/>
    <w:rsid w:val="009066B6"/>
    <w:rsid w:val="00907556"/>
    <w:rsid w:val="00913817"/>
    <w:rsid w:val="00924137"/>
    <w:rsid w:val="00925F7F"/>
    <w:rsid w:val="0092731B"/>
    <w:rsid w:val="00947EF4"/>
    <w:rsid w:val="00952960"/>
    <w:rsid w:val="00954440"/>
    <w:rsid w:val="00956692"/>
    <w:rsid w:val="00960A2B"/>
    <w:rsid w:val="009707C4"/>
    <w:rsid w:val="00970B01"/>
    <w:rsid w:val="0097191B"/>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0B38"/>
    <w:rsid w:val="009E33EF"/>
    <w:rsid w:val="009E4662"/>
    <w:rsid w:val="009E5005"/>
    <w:rsid w:val="009E7EFE"/>
    <w:rsid w:val="009F128B"/>
    <w:rsid w:val="00A03055"/>
    <w:rsid w:val="00A11931"/>
    <w:rsid w:val="00A171EA"/>
    <w:rsid w:val="00A22177"/>
    <w:rsid w:val="00A2314D"/>
    <w:rsid w:val="00A2523F"/>
    <w:rsid w:val="00A433A6"/>
    <w:rsid w:val="00A43E7A"/>
    <w:rsid w:val="00A465B5"/>
    <w:rsid w:val="00A46ED3"/>
    <w:rsid w:val="00A525AF"/>
    <w:rsid w:val="00A54502"/>
    <w:rsid w:val="00A70611"/>
    <w:rsid w:val="00A7101F"/>
    <w:rsid w:val="00A73E50"/>
    <w:rsid w:val="00A7648B"/>
    <w:rsid w:val="00A779FE"/>
    <w:rsid w:val="00A77B07"/>
    <w:rsid w:val="00A84E04"/>
    <w:rsid w:val="00A853CC"/>
    <w:rsid w:val="00A91076"/>
    <w:rsid w:val="00A96048"/>
    <w:rsid w:val="00A97B08"/>
    <w:rsid w:val="00AA3505"/>
    <w:rsid w:val="00AA5256"/>
    <w:rsid w:val="00AA7181"/>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57D8"/>
    <w:rsid w:val="00B063F9"/>
    <w:rsid w:val="00B112A1"/>
    <w:rsid w:val="00B14398"/>
    <w:rsid w:val="00B17284"/>
    <w:rsid w:val="00B22E7F"/>
    <w:rsid w:val="00B304D7"/>
    <w:rsid w:val="00B30DFF"/>
    <w:rsid w:val="00B46840"/>
    <w:rsid w:val="00B513FE"/>
    <w:rsid w:val="00B52E71"/>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2342"/>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6196"/>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B8D"/>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266C"/>
    <w:rsid w:val="00DC4F70"/>
    <w:rsid w:val="00DC6C9C"/>
    <w:rsid w:val="00DC753D"/>
    <w:rsid w:val="00DD0CD4"/>
    <w:rsid w:val="00DD6CBD"/>
    <w:rsid w:val="00DD759E"/>
    <w:rsid w:val="00DE1061"/>
    <w:rsid w:val="00DE2699"/>
    <w:rsid w:val="00DE28AE"/>
    <w:rsid w:val="00DE7B12"/>
    <w:rsid w:val="00E03477"/>
    <w:rsid w:val="00E1782A"/>
    <w:rsid w:val="00E25542"/>
    <w:rsid w:val="00E2770C"/>
    <w:rsid w:val="00E30BB5"/>
    <w:rsid w:val="00E31447"/>
    <w:rsid w:val="00E35FC7"/>
    <w:rsid w:val="00E422A2"/>
    <w:rsid w:val="00E51C35"/>
    <w:rsid w:val="00E544D8"/>
    <w:rsid w:val="00E734C8"/>
    <w:rsid w:val="00E813B7"/>
    <w:rsid w:val="00E81F05"/>
    <w:rsid w:val="00E82874"/>
    <w:rsid w:val="00E9047D"/>
    <w:rsid w:val="00E95E44"/>
    <w:rsid w:val="00EA399C"/>
    <w:rsid w:val="00EB32FA"/>
    <w:rsid w:val="00EB4C19"/>
    <w:rsid w:val="00EB6589"/>
    <w:rsid w:val="00ED2177"/>
    <w:rsid w:val="00ED3B60"/>
    <w:rsid w:val="00EE41F1"/>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48B8"/>
    <w:rsid w:val="00FC622D"/>
    <w:rsid w:val="00FE146F"/>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character" w:styleId="UnresolvedMention">
    <w:name w:val="Unresolved Mention"/>
    <w:uiPriority w:val="99"/>
    <w:semiHidden/>
    <w:unhideWhenUsed/>
    <w:rsid w:val="002B0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customXml/itemProps3.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4.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cp:keywords/>
  <cp:lastModifiedBy>Mladen Velickovic</cp:lastModifiedBy>
  <cp:revision>8</cp:revision>
  <cp:lastPrinted>2014-01-30T15:32:00Z</cp:lastPrinted>
  <dcterms:created xsi:type="dcterms:W3CDTF">2020-07-13T18:49:00Z</dcterms:created>
  <dcterms:modified xsi:type="dcterms:W3CDTF">2025-03-27T13:21:00Z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